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C8" w:rsidRPr="0039235A" w:rsidRDefault="009127C8" w:rsidP="0039235A">
      <w:pPr>
        <w:spacing w:after="120" w:line="240" w:lineRule="auto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39235A">
        <w:rPr>
          <w:rFonts w:ascii="Browallia New" w:hAnsi="Browallia New" w:cs="Browallia New"/>
          <w:b/>
          <w:bCs/>
          <w:sz w:val="40"/>
          <w:szCs w:val="40"/>
          <w:cs/>
        </w:rPr>
        <w:t>แจ้งเรื่องคนไข้พิการ</w:t>
      </w:r>
      <w:proofErr w:type="spellStart"/>
      <w:r w:rsidRPr="0039235A">
        <w:rPr>
          <w:rFonts w:ascii="Browallia New" w:hAnsi="Browallia New" w:cs="Browallia New"/>
          <w:b/>
          <w:bCs/>
          <w:sz w:val="40"/>
          <w:szCs w:val="40"/>
          <w:cs/>
        </w:rPr>
        <w:t>ปกส.</w:t>
      </w:r>
      <w:proofErr w:type="spellEnd"/>
      <w:r w:rsidRPr="0039235A">
        <w:rPr>
          <w:rFonts w:ascii="Browallia New" w:hAnsi="Browallia New" w:cs="Browallia New"/>
          <w:b/>
          <w:bCs/>
          <w:sz w:val="40"/>
          <w:szCs w:val="40"/>
          <w:cs/>
        </w:rPr>
        <w:t>-</w:t>
      </w:r>
      <w:r w:rsidRPr="0039235A">
        <w:rPr>
          <w:rFonts w:ascii="Browallia New" w:hAnsi="Browallia New" w:cs="Browallia New"/>
          <w:b/>
          <w:bCs/>
          <w:sz w:val="40"/>
          <w:szCs w:val="40"/>
        </w:rPr>
        <w:t xml:space="preserve">&gt;UC </w:t>
      </w:r>
      <w:r w:rsidRPr="0039235A">
        <w:rPr>
          <w:rFonts w:ascii="Browallia New" w:hAnsi="Browallia New" w:cs="Browallia New"/>
          <w:b/>
          <w:bCs/>
          <w:sz w:val="40"/>
          <w:szCs w:val="40"/>
          <w:cs/>
        </w:rPr>
        <w:t>ตามม.44</w:t>
      </w:r>
    </w:p>
    <w:p w:rsidR="009127C8" w:rsidRPr="009127C8" w:rsidRDefault="009127C8" w:rsidP="009A4F09">
      <w:pPr>
        <w:spacing w:after="120" w:line="240" w:lineRule="auto"/>
        <w:rPr>
          <w:rFonts w:ascii="Browallia New" w:hAnsi="Browallia New" w:cs="Browallia New"/>
          <w:sz w:val="40"/>
          <w:szCs w:val="40"/>
        </w:rPr>
      </w:pPr>
      <w:r w:rsidRPr="009127C8">
        <w:rPr>
          <w:rFonts w:ascii="Browallia New" w:hAnsi="Browallia New" w:cs="Browallia New"/>
          <w:sz w:val="40"/>
          <w:szCs w:val="40"/>
          <w:cs/>
        </w:rPr>
        <w:t xml:space="preserve">ตั้งแต่15 ตุลาคม2559 </w:t>
      </w:r>
    </w:p>
    <w:p w:rsidR="009F6EF4" w:rsidRPr="009127C8" w:rsidRDefault="009127C8" w:rsidP="009A4F09">
      <w:pPr>
        <w:spacing w:after="120" w:line="240" w:lineRule="auto"/>
        <w:rPr>
          <w:rFonts w:ascii="Browallia New" w:hAnsi="Browallia New" w:cs="Browallia New"/>
          <w:sz w:val="40"/>
          <w:szCs w:val="40"/>
        </w:rPr>
      </w:pPr>
      <w:r w:rsidRPr="009127C8">
        <w:rPr>
          <w:rFonts w:ascii="Browallia New" w:hAnsi="Browallia New" w:cs="Browallia New"/>
          <w:sz w:val="40"/>
          <w:szCs w:val="40"/>
          <w:cs/>
        </w:rPr>
        <w:tab/>
      </w:r>
      <w:proofErr w:type="spellStart"/>
      <w:r w:rsidRPr="009127C8">
        <w:rPr>
          <w:rFonts w:ascii="Browallia New" w:hAnsi="Browallia New" w:cs="Browallia New"/>
          <w:sz w:val="40"/>
          <w:szCs w:val="40"/>
          <w:cs/>
        </w:rPr>
        <w:t>คสช.</w:t>
      </w:r>
      <w:proofErr w:type="spellEnd"/>
      <w:r w:rsidRPr="009127C8">
        <w:rPr>
          <w:rFonts w:ascii="Browallia New" w:hAnsi="Browallia New" w:cs="Browallia New"/>
          <w:sz w:val="40"/>
          <w:szCs w:val="40"/>
          <w:cs/>
        </w:rPr>
        <w:t xml:space="preserve">มีคำสั่งให้ ผู้ประกันตนพิการให้ย้ายมาเป็น </w:t>
      </w:r>
      <w:proofErr w:type="gramStart"/>
      <w:r w:rsidRPr="009127C8">
        <w:rPr>
          <w:rFonts w:ascii="Browallia New" w:hAnsi="Browallia New" w:cs="Browallia New"/>
          <w:sz w:val="40"/>
          <w:szCs w:val="40"/>
        </w:rPr>
        <w:t xml:space="preserve">UC  </w:t>
      </w:r>
      <w:r w:rsidR="009F6EF4" w:rsidRPr="009127C8">
        <w:rPr>
          <w:rFonts w:ascii="Browallia New" w:hAnsi="Browallia New" w:cs="Browallia New"/>
          <w:sz w:val="40"/>
          <w:szCs w:val="40"/>
          <w:cs/>
        </w:rPr>
        <w:t>ตอนนี้จะพบคนไข้ย้ายสิทธิจากประกันสังคมพิการมาเป็น</w:t>
      </w:r>
      <w:proofErr w:type="gramEnd"/>
      <w:r w:rsidR="009F6EF4" w:rsidRPr="009127C8">
        <w:rPr>
          <w:rFonts w:ascii="Browallia New" w:hAnsi="Browallia New" w:cs="Browallia New"/>
          <w:sz w:val="40"/>
          <w:szCs w:val="40"/>
          <w:cs/>
        </w:rPr>
        <w:t xml:space="preserve"> </w:t>
      </w:r>
      <w:r w:rsidR="009F6EF4" w:rsidRPr="009127C8">
        <w:rPr>
          <w:rFonts w:ascii="Browallia New" w:hAnsi="Browallia New" w:cs="Browallia New"/>
          <w:sz w:val="40"/>
          <w:szCs w:val="40"/>
        </w:rPr>
        <w:t xml:space="preserve">UC </w:t>
      </w:r>
      <w:r w:rsidR="009F6EF4" w:rsidRPr="009127C8">
        <w:rPr>
          <w:rFonts w:ascii="Browallia New" w:hAnsi="Browallia New" w:cs="Browallia New"/>
          <w:sz w:val="40"/>
          <w:szCs w:val="40"/>
          <w:cs/>
        </w:rPr>
        <w:t>สัตหีบได้รับผลกระทบคือคนไข้บัตรพิการ</w:t>
      </w:r>
      <w:r w:rsidRPr="009127C8">
        <w:rPr>
          <w:rFonts w:ascii="Browallia New" w:hAnsi="Browallia New" w:cs="Browallia New"/>
          <w:sz w:val="40"/>
          <w:szCs w:val="40"/>
          <w:cs/>
        </w:rPr>
        <w:t xml:space="preserve">จากรพ.สมเด็จพระนางเจ้าสิริกิติ์ </w:t>
      </w:r>
      <w:r w:rsidR="009F6EF4" w:rsidRPr="009127C8">
        <w:rPr>
          <w:rFonts w:ascii="Browallia New" w:hAnsi="Browallia New" w:cs="Browallia New"/>
          <w:sz w:val="40"/>
          <w:szCs w:val="40"/>
          <w:cs/>
        </w:rPr>
        <w:t>เหล่านี้</w:t>
      </w:r>
      <w:r w:rsidRPr="009127C8">
        <w:rPr>
          <w:rFonts w:ascii="Browallia New" w:hAnsi="Browallia New" w:cs="Browallia New"/>
          <w:sz w:val="40"/>
          <w:szCs w:val="40"/>
          <w:cs/>
        </w:rPr>
        <w:t xml:space="preserve">ยกย้ายมาเป็น </w:t>
      </w:r>
      <w:r w:rsidRPr="009127C8">
        <w:rPr>
          <w:rFonts w:ascii="Browallia New" w:hAnsi="Browallia New" w:cs="Browallia New"/>
          <w:sz w:val="40"/>
          <w:szCs w:val="40"/>
        </w:rPr>
        <w:t xml:space="preserve">UC </w:t>
      </w:r>
      <w:r w:rsidRPr="009127C8">
        <w:rPr>
          <w:rFonts w:ascii="Browallia New" w:hAnsi="Browallia New" w:cs="Browallia New"/>
          <w:sz w:val="40"/>
          <w:szCs w:val="40"/>
          <w:cs/>
        </w:rPr>
        <w:t>รพ.สัตหีบทั้งหมด</w:t>
      </w:r>
      <w:r w:rsidR="009F6EF4" w:rsidRPr="009127C8">
        <w:rPr>
          <w:rFonts w:ascii="Browallia New" w:hAnsi="Browallia New" w:cs="Browallia New"/>
          <w:sz w:val="40"/>
          <w:szCs w:val="40"/>
          <w:cs/>
        </w:rPr>
        <w:t>ใช้สิทธิได้ทุกรพ.ของรัฐ และถ้าเป็นรพ.ในจังหวัดชลบุรีจะเรียกเก็บจากสัตหีบ ตามจริงไม่เกิน700 บาท แต่ถ้าไปใช้บริการต่างจังหวัดจะเรียกเก็บด้วยการส่ง</w:t>
      </w:r>
      <w:proofErr w:type="spellStart"/>
      <w:r w:rsidR="009F6EF4" w:rsidRPr="009127C8">
        <w:rPr>
          <w:rFonts w:ascii="Browallia New" w:hAnsi="Browallia New" w:cs="Browallia New"/>
          <w:sz w:val="40"/>
          <w:szCs w:val="40"/>
          <w:cs/>
        </w:rPr>
        <w:t>เคลมสปสช.</w:t>
      </w:r>
      <w:proofErr w:type="spellEnd"/>
      <w:r w:rsidR="008E42AF">
        <w:rPr>
          <w:rFonts w:ascii="Browallia New" w:hAnsi="Browallia New" w:cs="Browallia New" w:hint="cs"/>
          <w:sz w:val="40"/>
          <w:szCs w:val="40"/>
          <w:cs/>
        </w:rPr>
        <w:t xml:space="preserve"> </w:t>
      </w:r>
      <w:r w:rsidR="009F6EF4" w:rsidRPr="009127C8">
        <w:rPr>
          <w:rFonts w:ascii="Browallia New" w:hAnsi="Browallia New" w:cs="Browallia New"/>
          <w:sz w:val="40"/>
          <w:szCs w:val="40"/>
          <w:cs/>
        </w:rPr>
        <w:t xml:space="preserve">กองทุน </w:t>
      </w:r>
      <w:r w:rsidR="009F6EF4" w:rsidRPr="009127C8">
        <w:rPr>
          <w:rFonts w:ascii="Browallia New" w:hAnsi="Browallia New" w:cs="Browallia New"/>
          <w:sz w:val="40"/>
          <w:szCs w:val="40"/>
        </w:rPr>
        <w:t xml:space="preserve">AE </w:t>
      </w:r>
      <w:r w:rsidR="009F6EF4" w:rsidRPr="009127C8">
        <w:rPr>
          <w:rFonts w:ascii="Browallia New" w:hAnsi="Browallia New" w:cs="Browallia New"/>
          <w:sz w:val="40"/>
          <w:szCs w:val="40"/>
          <w:cs/>
        </w:rPr>
        <w:t xml:space="preserve">จ่าย90 </w:t>
      </w:r>
      <w:r w:rsidR="009F6EF4" w:rsidRPr="009127C8">
        <w:rPr>
          <w:rFonts w:ascii="Browallia New" w:hAnsi="Browallia New" w:cs="Browallia New"/>
          <w:sz w:val="40"/>
          <w:szCs w:val="40"/>
        </w:rPr>
        <w:t xml:space="preserve">% </w:t>
      </w:r>
      <w:r w:rsidR="009F6EF4" w:rsidRPr="009127C8">
        <w:rPr>
          <w:rFonts w:ascii="Browallia New" w:hAnsi="Browallia New" w:cs="Browallia New"/>
          <w:sz w:val="40"/>
          <w:szCs w:val="40"/>
          <w:cs/>
        </w:rPr>
        <w:t>จากราคาจริง</w:t>
      </w:r>
    </w:p>
    <w:p w:rsidR="009127C8" w:rsidRPr="009127C8" w:rsidRDefault="009127C8" w:rsidP="009A4F09">
      <w:pPr>
        <w:spacing w:after="120" w:line="240" w:lineRule="auto"/>
        <w:rPr>
          <w:rFonts w:ascii="Browallia New" w:hAnsi="Browallia New" w:cs="Browallia New"/>
          <w:sz w:val="40"/>
          <w:szCs w:val="40"/>
          <w:cs/>
        </w:rPr>
      </w:pPr>
      <w:r w:rsidRPr="009127C8">
        <w:rPr>
          <w:rFonts w:ascii="Browallia New" w:hAnsi="Browallia New" w:cs="Browallia New"/>
          <w:sz w:val="40"/>
          <w:szCs w:val="40"/>
          <w:cs/>
        </w:rPr>
        <w:t>คำแนะนำ</w:t>
      </w:r>
    </w:p>
    <w:p w:rsidR="009127C8" w:rsidRPr="009127C8" w:rsidRDefault="009127C8" w:rsidP="009A4F09">
      <w:pPr>
        <w:spacing w:after="120" w:line="240" w:lineRule="auto"/>
        <w:ind w:firstLine="720"/>
        <w:rPr>
          <w:rFonts w:ascii="Browallia New" w:hAnsi="Browallia New" w:cs="Browallia New"/>
          <w:sz w:val="40"/>
          <w:szCs w:val="40"/>
        </w:rPr>
      </w:pPr>
      <w:r w:rsidRPr="009127C8">
        <w:rPr>
          <w:rFonts w:ascii="Browallia New" w:hAnsi="Browallia New" w:cs="Browallia New"/>
          <w:sz w:val="40"/>
          <w:szCs w:val="40"/>
          <w:cs/>
        </w:rPr>
        <w:t xml:space="preserve">1. 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>หากผู้ประกันตน ผู้พิการ ต้องการเปลี่ยนสิทธิกลับมาเป็นสิทธิประกันสังคมดังเดิม  สามารถ</w:t>
      </w:r>
      <w:r w:rsidR="008E42AF">
        <w:rPr>
          <w:rFonts w:ascii="Browallia New" w:hAnsi="Browallia New" w:cs="Browallia New" w:hint="cs"/>
          <w:sz w:val="40"/>
          <w:szCs w:val="40"/>
          <w:cs/>
        </w:rPr>
        <w:t>กระทำได้ด้วยการ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 xml:space="preserve"> ไปติดต่อที่สำนักงานประกันสังคม จังหวัด เป็นราย ๆ  ไป ตามบทเฉพาะกาล ของประกาศกระทรวงการคลัง</w:t>
      </w:r>
    </w:p>
    <w:p w:rsidR="00481AEB" w:rsidRPr="009127C8" w:rsidRDefault="009127C8" w:rsidP="009A4F09">
      <w:pPr>
        <w:spacing w:after="120" w:line="240" w:lineRule="auto"/>
        <w:ind w:firstLine="720"/>
        <w:rPr>
          <w:rFonts w:ascii="Browallia New" w:hAnsi="Browallia New" w:cs="Browallia New"/>
          <w:sz w:val="40"/>
          <w:szCs w:val="40"/>
        </w:rPr>
      </w:pPr>
      <w:r w:rsidRPr="009127C8">
        <w:rPr>
          <w:rFonts w:ascii="Browallia New" w:hAnsi="Browallia New" w:cs="Browallia New"/>
          <w:sz w:val="40"/>
          <w:szCs w:val="40"/>
          <w:cs/>
        </w:rPr>
        <w:t xml:space="preserve">2. </w:t>
      </w:r>
      <w:r w:rsidR="009A4F09">
        <w:rPr>
          <w:rFonts w:ascii="Browallia New" w:hAnsi="Browallia New" w:cs="Browallia New"/>
          <w:sz w:val="40"/>
          <w:szCs w:val="40"/>
          <w:cs/>
        </w:rPr>
        <w:t>ย้าย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>สิทธิ</w:t>
      </w:r>
      <w:proofErr w:type="gramStart"/>
      <w:r w:rsidR="00481AEB" w:rsidRPr="009127C8">
        <w:rPr>
          <w:rFonts w:ascii="Browallia New" w:hAnsi="Browallia New" w:cs="Browallia New"/>
          <w:sz w:val="40"/>
          <w:szCs w:val="40"/>
        </w:rPr>
        <w:t>UC</w:t>
      </w:r>
      <w:r w:rsidR="008E42AF">
        <w:rPr>
          <w:rFonts w:ascii="Browallia New" w:hAnsi="Browallia New" w:cs="Browallia New" w:hint="cs"/>
          <w:sz w:val="40"/>
          <w:szCs w:val="40"/>
          <w:cs/>
        </w:rPr>
        <w:t xml:space="preserve"> 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 xml:space="preserve">ไปเป็นที่อื่นตามต้องการได้เหมือนสิทธิ </w:t>
      </w:r>
      <w:r w:rsidR="00481AEB" w:rsidRPr="009127C8">
        <w:rPr>
          <w:rFonts w:ascii="Browallia New" w:hAnsi="Browallia New" w:cs="Browallia New"/>
          <w:sz w:val="40"/>
          <w:szCs w:val="40"/>
        </w:rPr>
        <w:t>UC.</w:t>
      </w:r>
      <w:proofErr w:type="gramEnd"/>
      <w:r w:rsidR="00481AEB" w:rsidRPr="009127C8">
        <w:rPr>
          <w:rFonts w:ascii="Browallia New" w:hAnsi="Browallia New" w:cs="Browallia New"/>
          <w:sz w:val="40"/>
          <w:szCs w:val="40"/>
        </w:rPr>
        <w:t xml:space="preserve"> 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>อื่น ปีละไม่เกิน  4  ครั้ง</w:t>
      </w:r>
    </w:p>
    <w:p w:rsidR="00481AEB" w:rsidRDefault="009127C8" w:rsidP="009A4F09">
      <w:pPr>
        <w:spacing w:after="120" w:line="240" w:lineRule="auto"/>
        <w:ind w:firstLine="720"/>
        <w:rPr>
          <w:rFonts w:ascii="Browallia New" w:hAnsi="Browallia New" w:cs="Browallia New"/>
          <w:sz w:val="40"/>
          <w:szCs w:val="40"/>
        </w:rPr>
      </w:pPr>
      <w:r w:rsidRPr="009127C8">
        <w:rPr>
          <w:rFonts w:ascii="Browallia New" w:hAnsi="Browallia New" w:cs="Browallia New"/>
          <w:sz w:val="40"/>
          <w:szCs w:val="40"/>
          <w:cs/>
        </w:rPr>
        <w:t>3.</w:t>
      </w:r>
      <w:r w:rsidR="008E42AF">
        <w:rPr>
          <w:rFonts w:ascii="Browallia New" w:hAnsi="Browallia New" w:cs="Browallia New" w:hint="cs"/>
          <w:sz w:val="40"/>
          <w:szCs w:val="40"/>
          <w:cs/>
        </w:rPr>
        <w:t xml:space="preserve"> 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 xml:space="preserve">ถ้าพบผู้ป่วยสิทธิ </w:t>
      </w:r>
      <w:proofErr w:type="gramStart"/>
      <w:r w:rsidR="00481AEB" w:rsidRPr="009127C8">
        <w:rPr>
          <w:rFonts w:ascii="Browallia New" w:hAnsi="Browallia New" w:cs="Browallia New"/>
          <w:sz w:val="40"/>
          <w:szCs w:val="40"/>
        </w:rPr>
        <w:t xml:space="preserve">UC 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>พิการที่ย้ายมาจาก</w:t>
      </w:r>
      <w:proofErr w:type="spellStart"/>
      <w:r w:rsidR="00481AEB" w:rsidRPr="009127C8">
        <w:rPr>
          <w:rFonts w:ascii="Browallia New" w:hAnsi="Browallia New" w:cs="Browallia New"/>
          <w:sz w:val="40"/>
          <w:szCs w:val="40"/>
          <w:cs/>
        </w:rPr>
        <w:t>ปกส.</w:t>
      </w:r>
      <w:proofErr w:type="spellEnd"/>
      <w:proofErr w:type="gramEnd"/>
      <w:r w:rsidR="00481AEB" w:rsidRPr="009127C8">
        <w:rPr>
          <w:rFonts w:ascii="Browallia New" w:hAnsi="Browallia New" w:cs="Browallia New"/>
          <w:sz w:val="40"/>
          <w:szCs w:val="40"/>
          <w:cs/>
        </w:rPr>
        <w:t xml:space="preserve"> </w:t>
      </w:r>
      <w:r w:rsidR="009A4F09">
        <w:rPr>
          <w:rFonts w:ascii="Browallia New" w:hAnsi="Browallia New" w:cs="Browallia New" w:hint="cs"/>
          <w:sz w:val="40"/>
          <w:szCs w:val="40"/>
          <w:cs/>
        </w:rPr>
        <w:t>(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 xml:space="preserve">คำนำเลขที่สิทธิ </w:t>
      </w:r>
      <w:proofErr w:type="gramStart"/>
      <w:r w:rsidR="00481AEB" w:rsidRPr="009127C8">
        <w:rPr>
          <w:rFonts w:ascii="Browallia New" w:hAnsi="Browallia New" w:cs="Browallia New"/>
          <w:sz w:val="40"/>
          <w:szCs w:val="40"/>
        </w:rPr>
        <w:t xml:space="preserve">D </w:t>
      </w:r>
      <w:r w:rsidR="009A4F09">
        <w:rPr>
          <w:rFonts w:ascii="Browallia New" w:hAnsi="Browallia New" w:cs="Browallia New" w:hint="cs"/>
          <w:sz w:val="40"/>
          <w:szCs w:val="40"/>
          <w:cs/>
        </w:rPr>
        <w:t>)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>และทะเบียนบ้านอยู่ต่างจังหวัดให้เข้ามา</w:t>
      </w:r>
      <w:proofErr w:type="spellStart"/>
      <w:r w:rsidR="00481AEB" w:rsidRPr="009127C8">
        <w:rPr>
          <w:rFonts w:ascii="Browallia New" w:hAnsi="Browallia New" w:cs="Browallia New"/>
          <w:sz w:val="40"/>
          <w:szCs w:val="40"/>
          <w:cs/>
        </w:rPr>
        <w:t>พบมัตติ่น</w:t>
      </w:r>
      <w:proofErr w:type="spellEnd"/>
      <w:proofErr w:type="gramEnd"/>
      <w:r w:rsidR="00481AEB" w:rsidRPr="009127C8">
        <w:rPr>
          <w:rFonts w:ascii="Browallia New" w:hAnsi="Browallia New" w:cs="Browallia New"/>
          <w:sz w:val="40"/>
          <w:szCs w:val="40"/>
          <w:cs/>
        </w:rPr>
        <w:t xml:space="preserve"> </w:t>
      </w:r>
      <w:r w:rsidRPr="009127C8">
        <w:rPr>
          <w:rFonts w:ascii="Browallia New" w:hAnsi="Browallia New" w:cs="Browallia New"/>
          <w:sz w:val="40"/>
          <w:szCs w:val="40"/>
          <w:cs/>
        </w:rPr>
        <w:t xml:space="preserve">    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>จิตสุภา เพื่อคุยให้ย้ายสิทธิไปตามทะเบียนบ้าน เหตุผลไปรักษา ที่สก.จะได้</w:t>
      </w:r>
      <w:proofErr w:type="spellStart"/>
      <w:r w:rsidR="00481AEB" w:rsidRPr="009127C8">
        <w:rPr>
          <w:rFonts w:ascii="Browallia New" w:hAnsi="Browallia New" w:cs="Browallia New"/>
          <w:sz w:val="40"/>
          <w:szCs w:val="40"/>
          <w:cs/>
        </w:rPr>
        <w:t>เค</w:t>
      </w:r>
      <w:proofErr w:type="spellEnd"/>
      <w:r w:rsidR="00481AEB" w:rsidRPr="009127C8">
        <w:rPr>
          <w:rFonts w:ascii="Browallia New" w:hAnsi="Browallia New" w:cs="Browallia New"/>
          <w:sz w:val="40"/>
          <w:szCs w:val="40"/>
          <w:cs/>
        </w:rPr>
        <w:t xml:space="preserve">ลมกองทุน </w:t>
      </w:r>
      <w:r w:rsidR="00481AEB" w:rsidRPr="009127C8">
        <w:rPr>
          <w:rFonts w:ascii="Browallia New" w:hAnsi="Browallia New" w:cs="Browallia New"/>
          <w:sz w:val="40"/>
          <w:szCs w:val="40"/>
        </w:rPr>
        <w:t xml:space="preserve">AE 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 xml:space="preserve"> </w:t>
      </w:r>
      <w:proofErr w:type="spellStart"/>
      <w:r w:rsidR="00481AEB" w:rsidRPr="009127C8">
        <w:rPr>
          <w:rFonts w:ascii="Browallia New" w:hAnsi="Browallia New" w:cs="Browallia New"/>
          <w:sz w:val="40"/>
          <w:szCs w:val="40"/>
          <w:cs/>
        </w:rPr>
        <w:t>สปสช.</w:t>
      </w:r>
      <w:proofErr w:type="spellEnd"/>
      <w:r w:rsidR="00481AEB" w:rsidRPr="009127C8">
        <w:rPr>
          <w:rFonts w:ascii="Browallia New" w:hAnsi="Browallia New" w:cs="Browallia New"/>
          <w:sz w:val="40"/>
          <w:szCs w:val="40"/>
          <w:cs/>
        </w:rPr>
        <w:t>จะจ่ายตามจริงทำให้</w:t>
      </w:r>
      <w:r w:rsidR="009A4F09">
        <w:rPr>
          <w:rFonts w:ascii="Browallia New" w:hAnsi="Browallia New" w:cs="Browallia New" w:hint="cs"/>
          <w:sz w:val="40"/>
          <w:szCs w:val="40"/>
          <w:cs/>
        </w:rPr>
        <w:t xml:space="preserve"> </w:t>
      </w:r>
      <w:r w:rsidR="00481AEB" w:rsidRPr="009127C8">
        <w:rPr>
          <w:rFonts w:ascii="Browallia New" w:hAnsi="Browallia New" w:cs="Browallia New"/>
          <w:sz w:val="40"/>
          <w:szCs w:val="40"/>
          <w:cs/>
        </w:rPr>
        <w:t>รพ.ที่ให้บริการเต็มใจบริการกว่าเรียกเก็บที่ สัตหีบ จะได้ครั้งละไม่เกิน700 บาทและส่วนเกินอาจถูกเรียกเก็บด้วย</w:t>
      </w:r>
    </w:p>
    <w:p w:rsidR="0039235A" w:rsidRDefault="0039235A" w:rsidP="009A4F09">
      <w:pPr>
        <w:spacing w:after="120" w:line="240" w:lineRule="auto"/>
        <w:ind w:firstLine="720"/>
        <w:rPr>
          <w:rFonts w:ascii="Browallia New" w:hAnsi="Browallia New" w:cs="Browallia New"/>
          <w:sz w:val="40"/>
          <w:szCs w:val="40"/>
        </w:rPr>
      </w:pPr>
      <w:r>
        <w:rPr>
          <w:rFonts w:ascii="Browallia New" w:hAnsi="Browallia New" w:cs="Browallia New"/>
          <w:sz w:val="40"/>
          <w:szCs w:val="40"/>
        </w:rPr>
        <w:tab/>
      </w:r>
      <w:r>
        <w:rPr>
          <w:rFonts w:ascii="Browallia New" w:hAnsi="Browallia New" w:cs="Browallia New"/>
          <w:sz w:val="40"/>
          <w:szCs w:val="40"/>
        </w:rPr>
        <w:tab/>
      </w:r>
      <w:r>
        <w:rPr>
          <w:rFonts w:ascii="Browallia New" w:hAnsi="Browallia New" w:cs="Browallia New"/>
          <w:sz w:val="40"/>
          <w:szCs w:val="40"/>
        </w:rPr>
        <w:tab/>
      </w:r>
    </w:p>
    <w:p w:rsidR="0039235A" w:rsidRPr="009127C8" w:rsidRDefault="0039235A" w:rsidP="009A4F09">
      <w:pPr>
        <w:spacing w:after="120" w:line="240" w:lineRule="auto"/>
        <w:ind w:firstLine="720"/>
        <w:rPr>
          <w:rFonts w:ascii="Browallia New" w:hAnsi="Browallia New" w:cs="Browallia New" w:hint="cs"/>
          <w:sz w:val="40"/>
          <w:szCs w:val="40"/>
          <w:cs/>
        </w:rPr>
      </w:pPr>
      <w:r>
        <w:rPr>
          <w:rFonts w:ascii="Browallia New" w:hAnsi="Browallia New" w:cs="Browallia New"/>
          <w:sz w:val="40"/>
          <w:szCs w:val="40"/>
        </w:rPr>
        <w:tab/>
      </w:r>
      <w:proofErr w:type="spellStart"/>
      <w:r>
        <w:rPr>
          <w:rFonts w:ascii="Browallia New" w:hAnsi="Browallia New" w:cs="Browallia New" w:hint="cs"/>
          <w:sz w:val="40"/>
          <w:szCs w:val="40"/>
          <w:cs/>
        </w:rPr>
        <w:t>มัตติ่น</w:t>
      </w:r>
      <w:proofErr w:type="spellEnd"/>
      <w:r>
        <w:rPr>
          <w:rFonts w:ascii="Browallia New" w:hAnsi="Browallia New" w:cs="Browallia New" w:hint="cs"/>
          <w:sz w:val="40"/>
          <w:szCs w:val="40"/>
          <w:cs/>
        </w:rPr>
        <w:t xml:space="preserve">  บุญพยุง </w:t>
      </w:r>
      <w:r w:rsidR="00F11639">
        <w:rPr>
          <w:rFonts w:ascii="Browallia New" w:hAnsi="Browallia New" w:cs="Browallia New" w:hint="cs"/>
          <w:sz w:val="40"/>
          <w:szCs w:val="40"/>
          <w:cs/>
        </w:rPr>
        <w:t xml:space="preserve">  </w:t>
      </w:r>
      <w:r>
        <w:rPr>
          <w:rFonts w:ascii="Browallia New" w:hAnsi="Browallia New" w:cs="Browallia New" w:hint="cs"/>
          <w:sz w:val="40"/>
          <w:szCs w:val="40"/>
          <w:cs/>
        </w:rPr>
        <w:t>ผู้ประกาศ</w:t>
      </w:r>
      <w:r w:rsidR="00F11639">
        <w:rPr>
          <w:rFonts w:ascii="Browallia New" w:hAnsi="Browallia New" w:cs="Browallia New" w:hint="cs"/>
          <w:sz w:val="40"/>
          <w:szCs w:val="40"/>
          <w:cs/>
        </w:rPr>
        <w:t xml:space="preserve">  10 เม.ย.60</w:t>
      </w:r>
    </w:p>
    <w:p w:rsidR="00481AEB" w:rsidRPr="00481AEB" w:rsidRDefault="00481AEB">
      <w:pPr>
        <w:rPr>
          <w:cs/>
        </w:rPr>
      </w:pPr>
    </w:p>
    <w:sectPr w:rsidR="00481AEB" w:rsidRPr="00481AEB" w:rsidSect="00500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applyBreakingRules/>
  </w:compat>
  <w:rsids>
    <w:rsidRoot w:val="00481AEB"/>
    <w:rsid w:val="000515D5"/>
    <w:rsid w:val="00160549"/>
    <w:rsid w:val="001E1CA7"/>
    <w:rsid w:val="0039235A"/>
    <w:rsid w:val="00481AEB"/>
    <w:rsid w:val="00500540"/>
    <w:rsid w:val="00685F12"/>
    <w:rsid w:val="008E42AF"/>
    <w:rsid w:val="009127C8"/>
    <w:rsid w:val="009A4F09"/>
    <w:rsid w:val="009F6EF4"/>
    <w:rsid w:val="00F1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Muttin</dc:creator>
  <cp:keywords/>
  <dc:description/>
  <cp:lastModifiedBy>Muttin</cp:lastModifiedBy>
  <cp:revision>5</cp:revision>
  <cp:lastPrinted>2017-04-10T03:56:00Z</cp:lastPrinted>
  <dcterms:created xsi:type="dcterms:W3CDTF">2017-04-10T03:02:00Z</dcterms:created>
  <dcterms:modified xsi:type="dcterms:W3CDTF">2017-04-10T04:19:00Z</dcterms:modified>
</cp:coreProperties>
</file>