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22B" w:rsidRPr="001F2A78" w:rsidRDefault="000A678A" w:rsidP="001F2A78">
      <w:pPr>
        <w:spacing w:after="0" w:line="240" w:lineRule="auto"/>
        <w:jc w:val="center"/>
        <w:rPr>
          <w:rFonts w:ascii="Browallia New" w:hAnsi="Browallia New" w:cs="Browallia New"/>
          <w:sz w:val="36"/>
          <w:szCs w:val="36"/>
        </w:rPr>
      </w:pPr>
      <w:r w:rsidRPr="001F2A78">
        <w:rPr>
          <w:rFonts w:ascii="Browallia New" w:hAnsi="Browallia New" w:cs="Browallia New"/>
          <w:sz w:val="36"/>
          <w:szCs w:val="36"/>
          <w:cs/>
        </w:rPr>
        <w:t xml:space="preserve">แนวทางการรักษาผู้ป่วยผู้ใหญ่ที่มีภาวะ </w:t>
      </w:r>
      <w:r w:rsidRPr="001F2A78">
        <w:rPr>
          <w:rFonts w:ascii="Browallia New" w:hAnsi="Browallia New" w:cs="Browallia New"/>
          <w:sz w:val="36"/>
          <w:szCs w:val="36"/>
        </w:rPr>
        <w:t xml:space="preserve">SIRS/Sepsis </w:t>
      </w:r>
      <w:r w:rsidRPr="001F2A78">
        <w:rPr>
          <w:rFonts w:ascii="Browallia New" w:hAnsi="Browallia New" w:cs="Browallia New"/>
          <w:sz w:val="36"/>
          <w:szCs w:val="36"/>
          <w:cs/>
        </w:rPr>
        <w:t>โรงพยาบาลสัตหีบ กม.10</w:t>
      </w:r>
    </w:p>
    <w:p w:rsidR="000A678A" w:rsidRPr="001F2A78" w:rsidRDefault="000A678A" w:rsidP="001F2A78">
      <w:pPr>
        <w:spacing w:after="0" w:line="240" w:lineRule="auto"/>
        <w:jc w:val="center"/>
        <w:rPr>
          <w:rFonts w:ascii="Browallia New" w:hAnsi="Browallia New" w:cs="Browallia New"/>
          <w:sz w:val="36"/>
          <w:szCs w:val="36"/>
        </w:rPr>
      </w:pPr>
      <w:r w:rsidRPr="001F2A78">
        <w:rPr>
          <w:rFonts w:ascii="Browallia New" w:hAnsi="Browallia New" w:cs="Browallia New"/>
          <w:sz w:val="36"/>
          <w:szCs w:val="36"/>
          <w:cs/>
        </w:rPr>
        <w:t>มีอาการหรืออาการแสดงของการติดเชื้อ</w:t>
      </w:r>
    </w:p>
    <w:p w:rsidR="000A678A" w:rsidRPr="001F2A78" w:rsidRDefault="00FB39D7" w:rsidP="001F2A78">
      <w:pPr>
        <w:spacing w:after="0" w:line="240" w:lineRule="auto"/>
        <w:jc w:val="center"/>
        <w:rPr>
          <w:rFonts w:ascii="Browallia New" w:hAnsi="Browallia New" w:cs="Browallia New"/>
          <w:sz w:val="36"/>
          <w:szCs w:val="36"/>
          <w:cs/>
        </w:rPr>
      </w:pPr>
      <w:r>
        <w:rPr>
          <w:rFonts w:ascii="Browallia New" w:hAnsi="Browallia New" w:cs="Browallia New"/>
          <w:noProof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left:0;text-align:left;margin-left:31.95pt;margin-top:153.35pt;width:142.85pt;height:129pt;z-index:251684864" o:connectortype="straight">
            <v:stroke endarrow="block"/>
          </v:shape>
        </w:pict>
      </w:r>
      <w:r>
        <w:rPr>
          <w:rFonts w:ascii="Browallia New" w:hAnsi="Browallia New" w:cs="Browallia New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387.15pt;margin-top:425.65pt;width:45.7pt;height:37.55pt;z-index:251674624;mso-width-relative:margin;mso-height-relative:margin">
            <v:textbox>
              <w:txbxContent>
                <w:p w:rsidR="00D7755B" w:rsidRPr="001F2A78" w:rsidRDefault="00D7755B" w:rsidP="00DC44AB">
                  <w:pPr>
                    <w:jc w:val="center"/>
                    <w:rPr>
                      <w:rFonts w:ascii="Browallia New" w:hAnsi="Browallia New" w:cs="Browallia New"/>
                      <w:sz w:val="32"/>
                      <w:szCs w:val="32"/>
                    </w:rPr>
                  </w:pPr>
                  <w:r w:rsidRPr="001F2A78">
                    <w:rPr>
                      <w:rFonts w:ascii="Browallia New" w:hAnsi="Browallia New" w:cs="Browallia New"/>
                      <w:sz w:val="32"/>
                      <w:szCs w:val="32"/>
                    </w:rPr>
                    <w:t>OPD</w:t>
                  </w:r>
                </w:p>
              </w:txbxContent>
            </v:textbox>
          </v:shape>
        </w:pict>
      </w:r>
      <w:r>
        <w:rPr>
          <w:rFonts w:ascii="Browallia New" w:hAnsi="Browallia New" w:cs="Browallia New"/>
          <w:noProof/>
          <w:sz w:val="36"/>
          <w:szCs w:val="36"/>
        </w:rPr>
        <w:pict>
          <v:shape id="_x0000_s1048" type="#_x0000_t202" style="position:absolute;left:0;text-align:left;margin-left:327.7pt;margin-top:86.2pt;width:38.2pt;height:26.9pt;z-index:251692032" fillcolor="white [3212]" strokecolor="white [3212]">
            <v:textbox>
              <w:txbxContent>
                <w:p w:rsidR="00E859BC" w:rsidRPr="006E55FB" w:rsidRDefault="00E859BC">
                  <w:pPr>
                    <w:rPr>
                      <w:rFonts w:ascii="Browallia New" w:hAnsi="Browallia New" w:cs="Browallia New"/>
                      <w:sz w:val="32"/>
                      <w:szCs w:val="32"/>
                    </w:rPr>
                  </w:pPr>
                  <w:r w:rsidRPr="006E55FB">
                    <w:rPr>
                      <w:rFonts w:ascii="Browallia New" w:hAnsi="Browallia New" w:cs="Browallia New"/>
                      <w:sz w:val="32"/>
                      <w:szCs w:val="32"/>
                    </w:rPr>
                    <w:t>No</w:t>
                  </w:r>
                </w:p>
              </w:txbxContent>
            </v:textbox>
          </v:shape>
        </w:pict>
      </w:r>
      <w:r>
        <w:rPr>
          <w:rFonts w:ascii="Browallia New" w:hAnsi="Browallia New" w:cs="Browallia New"/>
          <w:noProof/>
          <w:sz w:val="36"/>
          <w:szCs w:val="36"/>
        </w:rPr>
        <w:pict>
          <v:shape id="_x0000_s1050" type="#_x0000_t202" style="position:absolute;left:0;text-align:left;margin-left:89.6pt;margin-top:85.75pt;width:33.2pt;height:26.9pt;z-index:251694080" fillcolor="white [3212]" strokecolor="white [3212]">
            <v:textbox>
              <w:txbxContent>
                <w:p w:rsidR="00E859BC" w:rsidRPr="006E55FB" w:rsidRDefault="00E859BC" w:rsidP="00E859BC">
                  <w:pPr>
                    <w:rPr>
                      <w:sz w:val="32"/>
                      <w:szCs w:val="32"/>
                    </w:rPr>
                  </w:pPr>
                  <w:r w:rsidRPr="006E55FB">
                    <w:rPr>
                      <w:rFonts w:ascii="Browallia New" w:hAnsi="Browallia New" w:cs="Browallia New"/>
                      <w:sz w:val="32"/>
                      <w:szCs w:val="32"/>
                    </w:rPr>
                    <w:t>Yes</w:t>
                  </w:r>
                </w:p>
              </w:txbxContent>
            </v:textbox>
          </v:shape>
        </w:pict>
      </w:r>
      <w:r>
        <w:rPr>
          <w:rFonts w:ascii="Browallia New" w:hAnsi="Browallia New" w:cs="Browallia New"/>
          <w:noProof/>
          <w:sz w:val="36"/>
          <w:szCs w:val="36"/>
        </w:rPr>
        <w:pict>
          <v:shape id="_x0000_s1037" type="#_x0000_t32" style="position:absolute;left:0;text-align:left;margin-left:227.25pt;margin-top:21.15pt;width:.65pt;height:32.15pt;z-index:251681792" o:connectortype="straight">
            <v:stroke endarrow="block"/>
          </v:shape>
        </w:pict>
      </w:r>
      <w:r>
        <w:rPr>
          <w:rFonts w:ascii="Browallia New" w:hAnsi="Browallia New" w:cs="Browallia New"/>
          <w:noProof/>
          <w:sz w:val="36"/>
          <w:szCs w:val="36"/>
        </w:rPr>
        <w:pict>
          <v:shape id="_x0000_s1036" type="#_x0000_t202" style="position:absolute;left:0;text-align:left;margin-left:-24.8pt;margin-top:614.8pt;width:189.3pt;height:26.65pt;z-index:251680768;mso-height-percent:200;mso-height-percent:200;mso-width-relative:margin;mso-height-relative:margin">
            <v:textbox style="mso-fit-shape-to-text:t">
              <w:txbxContent>
                <w:p w:rsidR="00DC44AB" w:rsidRPr="006E55FB" w:rsidRDefault="00DC44AB" w:rsidP="006E55FB">
                  <w:pPr>
                    <w:spacing w:after="0" w:line="240" w:lineRule="auto"/>
                    <w:rPr>
                      <w:rFonts w:ascii="Browallia New" w:hAnsi="Browallia New" w:cs="Browallia New"/>
                      <w:i/>
                      <w:sz w:val="28"/>
                    </w:rPr>
                  </w:pPr>
                  <w:r w:rsidRPr="006E55FB">
                    <w:rPr>
                      <w:rFonts w:ascii="Browallia New" w:hAnsi="Browallia New" w:cs="Browallia New"/>
                      <w:sz w:val="28"/>
                    </w:rPr>
                    <w:t xml:space="preserve">MAP= </w:t>
                  </w:r>
                  <m:oMath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Browallia New" w:cs="Browallia New"/>
                            <w:i/>
                            <w:sz w:val="28"/>
                          </w:rPr>
                        </m:ctrlPr>
                      </m:dPr>
                      <m:e>
                        <m:d>
                          <m:dPr>
                            <m:ctrlPr>
                              <w:rPr>
                                <w:rFonts w:ascii="Cambria Math" w:hAnsi="Browallia New" w:cs="Browallia New"/>
                                <w:i/>
                                <w:sz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Browallia New" w:cs="Browallia New"/>
                                <w:sz w:val="28"/>
                              </w:rPr>
                              <m:t xml:space="preserve">2 </m:t>
                            </m:r>
                            <m:r>
                              <w:rPr>
                                <w:rFonts w:ascii="Cambria Math" w:hAnsi="Browallia New" w:cs="Browallia New"/>
                                <w:sz w:val="28"/>
                              </w:rPr>
                              <m:t>×</m:t>
                            </m:r>
                            <m:r>
                              <w:rPr>
                                <w:rFonts w:ascii="Cambria Math" w:hAnsi="Cambria Math" w:cs="Browallia New"/>
                                <w:sz w:val="28"/>
                              </w:rPr>
                              <m:t>DBP</m:t>
                            </m:r>
                            <m:r>
                              <w:rPr>
                                <w:rFonts w:ascii="Cambria Math" w:hAnsi="Browallia New" w:cs="Browallia New"/>
                                <w:sz w:val="28"/>
                              </w:rPr>
                              <m:t xml:space="preserve"> </m:t>
                            </m:r>
                          </m:e>
                        </m:d>
                        <m:r>
                          <w:rPr>
                            <w:rFonts w:ascii="Cambria Math" w:hAnsi="Browallia New" w:cs="Browallia New"/>
                            <w:sz w:val="28"/>
                          </w:rPr>
                          <m:t xml:space="preserve">+ </m:t>
                        </m:r>
                        <m:r>
                          <w:rPr>
                            <w:rFonts w:ascii="Cambria Math" w:hAnsi="Cambria Math" w:cs="Browallia New"/>
                            <w:sz w:val="28"/>
                          </w:rPr>
                          <m:t>SBP</m:t>
                        </m:r>
                      </m:e>
                    </m:d>
                    <m:r>
                      <w:rPr>
                        <w:rFonts w:ascii="Cambria Math" w:hAnsi="Browallia New" w:cs="Browallia New"/>
                        <w:sz w:val="28"/>
                      </w:rPr>
                      <m:t xml:space="preserve"> </m:t>
                    </m:r>
                  </m:oMath>
                  <w:r w:rsidRPr="006E55FB">
                    <w:rPr>
                      <w:rFonts w:ascii="Browallia New" w:hAnsi="Browallia New" w:cs="Browallia New"/>
                      <w:i/>
                      <w:sz w:val="28"/>
                    </w:rPr>
                    <w:t>/ 3</w:t>
                  </w:r>
                </w:p>
              </w:txbxContent>
            </v:textbox>
          </v:shape>
        </w:pict>
      </w:r>
      <w:r>
        <w:rPr>
          <w:rFonts w:ascii="Browallia New" w:hAnsi="Browallia New" w:cs="Browallia New"/>
          <w:noProof/>
          <w:sz w:val="36"/>
          <w:szCs w:val="36"/>
        </w:rPr>
        <w:pict>
          <v:shape id="_x0000_s1046" type="#_x0000_t32" style="position:absolute;left:0;text-align:left;margin-left:409.65pt;margin-top:463.2pt;width:0;height:51.35pt;z-index:251689984" o:connectortype="straight">
            <v:stroke endarrow="block"/>
          </v:shape>
        </w:pict>
      </w:r>
      <w:r>
        <w:rPr>
          <w:rFonts w:ascii="Browallia New" w:hAnsi="Browallia New" w:cs="Browallia New"/>
          <w:noProof/>
          <w:sz w:val="36"/>
          <w:szCs w:val="36"/>
        </w:rPr>
        <w:pict>
          <v:shape id="_x0000_s1044" type="#_x0000_t32" style="position:absolute;left:0;text-align:left;margin-left:410.35pt;margin-top:388.05pt;width:.6pt;height:37.6pt;z-index:251687936" o:connectortype="straight">
            <v:stroke endarrow="block"/>
          </v:shape>
        </w:pict>
      </w:r>
      <w:r>
        <w:rPr>
          <w:rFonts w:ascii="Browallia New" w:hAnsi="Browallia New" w:cs="Browallia New"/>
          <w:noProof/>
          <w:sz w:val="36"/>
          <w:szCs w:val="36"/>
        </w:rPr>
        <w:pict>
          <v:shape id="_x0000_s1032" type="#_x0000_t202" style="position:absolute;left:0;text-align:left;margin-left:30.05pt;margin-top:433.55pt;width:40.6pt;height:42.8pt;z-index:251672576;mso-height-percent:200;mso-height-percent:200;mso-width-relative:margin;mso-height-relative:margin">
            <v:textbox style="mso-fit-shape-to-text:t">
              <w:txbxContent>
                <w:p w:rsidR="00D7755B" w:rsidRPr="001F2A78" w:rsidRDefault="00D7755B" w:rsidP="00D7755B">
                  <w:pPr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1F2A78">
                    <w:rPr>
                      <w:rFonts w:asciiTheme="majorBidi" w:hAnsiTheme="majorBidi" w:cstheme="majorBidi"/>
                      <w:sz w:val="32"/>
                      <w:szCs w:val="32"/>
                    </w:rPr>
                    <w:t>ER</w:t>
                  </w:r>
                </w:p>
              </w:txbxContent>
            </v:textbox>
          </v:shape>
        </w:pict>
      </w:r>
      <w:r>
        <w:rPr>
          <w:rFonts w:ascii="Browallia New" w:hAnsi="Browallia New" w:cs="Browallia New"/>
          <w:noProof/>
          <w:sz w:val="36"/>
          <w:szCs w:val="36"/>
        </w:rPr>
        <w:pict>
          <v:shape id="_x0000_s1045" type="#_x0000_t32" style="position:absolute;left:0;text-align:left;margin-left:50.3pt;margin-top:388.05pt;width:.65pt;height:45.5pt;z-index:251688960" o:connectortype="straight">
            <v:stroke endarrow="block"/>
          </v:shape>
        </w:pict>
      </w:r>
      <w:r>
        <w:rPr>
          <w:rFonts w:ascii="Browallia New" w:hAnsi="Browallia New" w:cs="Browallia New"/>
          <w:noProof/>
          <w:sz w:val="36"/>
          <w:szCs w:val="36"/>
        </w:rPr>
        <w:pict>
          <v:shape id="_x0000_s1030" type="#_x0000_t202" style="position:absolute;left:0;text-align:left;margin-left:9.55pt;margin-top:333pt;width:92pt;height:55.05pt;z-index:251668480;mso-width-relative:margin;mso-height-relative:margin">
            <v:textbox>
              <w:txbxContent>
                <w:p w:rsidR="00D7755B" w:rsidRPr="001F2A78" w:rsidRDefault="00D7755B" w:rsidP="001F2A78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sz w:val="32"/>
                      <w:szCs w:val="32"/>
                    </w:rPr>
                  </w:pPr>
                  <w:r w:rsidRPr="001F2A78">
                    <w:rPr>
                      <w:rFonts w:ascii="Browallia New" w:hAnsi="Browallia New" w:cs="Browallia New"/>
                      <w:sz w:val="32"/>
                      <w:szCs w:val="32"/>
                    </w:rPr>
                    <w:t>Severe Sepsis</w:t>
                  </w:r>
                </w:p>
                <w:p w:rsidR="00D7755B" w:rsidRPr="001F2A78" w:rsidRDefault="00D7755B" w:rsidP="001F2A78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sz w:val="32"/>
                      <w:szCs w:val="32"/>
                    </w:rPr>
                  </w:pPr>
                  <w:r w:rsidRPr="001F2A78">
                    <w:rPr>
                      <w:rFonts w:ascii="Browallia New" w:hAnsi="Browallia New" w:cs="Browallia New"/>
                      <w:sz w:val="32"/>
                      <w:szCs w:val="32"/>
                    </w:rPr>
                    <w:t>Septic Shock</w:t>
                  </w:r>
                </w:p>
              </w:txbxContent>
            </v:textbox>
          </v:shape>
        </w:pict>
      </w:r>
      <w:r>
        <w:rPr>
          <w:rFonts w:ascii="Browallia New" w:hAnsi="Browallia New" w:cs="Browallia New"/>
          <w:noProof/>
          <w:sz w:val="36"/>
          <w:szCs w:val="36"/>
        </w:rPr>
        <w:pict>
          <v:shape id="_x0000_s1031" type="#_x0000_t202" style="position:absolute;left:0;text-align:left;margin-left:380.05pt;margin-top:334.2pt;width:68.3pt;height:53.85pt;z-index:251670528;mso-width-relative:margin;mso-height-relative:margin">
            <v:textbox>
              <w:txbxContent>
                <w:p w:rsidR="00D7755B" w:rsidRPr="001F2A78" w:rsidRDefault="00D7755B" w:rsidP="001F2A78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sz w:val="32"/>
                      <w:szCs w:val="32"/>
                    </w:rPr>
                  </w:pPr>
                  <w:r w:rsidRPr="001F2A78">
                    <w:rPr>
                      <w:rFonts w:ascii="Browallia New" w:hAnsi="Browallia New" w:cs="Browallia New"/>
                      <w:sz w:val="32"/>
                      <w:szCs w:val="32"/>
                    </w:rPr>
                    <w:t>Sepsis</w:t>
                  </w:r>
                </w:p>
                <w:p w:rsidR="00D7755B" w:rsidRPr="001F2A78" w:rsidRDefault="00D7755B" w:rsidP="001F2A78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sz w:val="32"/>
                      <w:szCs w:val="32"/>
                    </w:rPr>
                  </w:pPr>
                  <w:r w:rsidRPr="001F2A78">
                    <w:rPr>
                      <w:rFonts w:ascii="Browallia New" w:hAnsi="Browallia New" w:cs="Browallia New"/>
                      <w:sz w:val="32"/>
                      <w:szCs w:val="32"/>
                    </w:rPr>
                    <w:t>SIRS</w:t>
                  </w:r>
                </w:p>
              </w:txbxContent>
            </v:textbox>
          </v:shape>
        </w:pict>
      </w:r>
      <w:r>
        <w:rPr>
          <w:rFonts w:ascii="Browallia New" w:hAnsi="Browallia New" w:cs="Browallia New"/>
          <w:noProof/>
          <w:sz w:val="36"/>
          <w:szCs w:val="36"/>
        </w:rPr>
        <w:pict>
          <v:shape id="_x0000_s1029" type="#_x0000_t202" style="position:absolute;left:0;text-align:left;margin-left:177.3pt;margin-top:265.1pt;width:130.05pt;height:49.35pt;z-index:251666432;mso-height-percent:200;mso-height-percent:200;mso-width-relative:margin;mso-height-relative:margin">
            <v:textbox style="mso-fit-shape-to-text:t">
              <w:txbxContent>
                <w:p w:rsidR="00D7755B" w:rsidRPr="001F2A78" w:rsidRDefault="00D7755B" w:rsidP="001F2A78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sz w:val="32"/>
                      <w:szCs w:val="32"/>
                    </w:rPr>
                  </w:pPr>
                  <w:r w:rsidRPr="001F2A78"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MAP </w:t>
                  </w:r>
                  <w:r w:rsidRPr="001F2A78">
                    <w:rPr>
                      <w:rFonts w:cs="Browallia New"/>
                      <w:sz w:val="32"/>
                      <w:szCs w:val="32"/>
                    </w:rPr>
                    <w:t>≤</w:t>
                  </w:r>
                  <w:r w:rsidRPr="001F2A78"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 70 mmHg</w:t>
                  </w:r>
                </w:p>
                <w:p w:rsidR="00D7755B" w:rsidRPr="001F2A78" w:rsidRDefault="00D7755B" w:rsidP="001F2A78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sz w:val="32"/>
                      <w:szCs w:val="32"/>
                    </w:rPr>
                  </w:pPr>
                  <w:r w:rsidRPr="001F2A78">
                    <w:rPr>
                      <w:rFonts w:ascii="Browallia New" w:hAnsi="Browallia New" w:cs="Browallia New"/>
                      <w:sz w:val="32"/>
                      <w:szCs w:val="32"/>
                      <w:cs/>
                    </w:rPr>
                    <w:t xml:space="preserve">หรือ </w:t>
                  </w:r>
                  <w:r w:rsidRPr="001F2A78">
                    <w:rPr>
                      <w:rFonts w:ascii="Browallia New" w:hAnsi="Browallia New" w:cs="Browallia New"/>
                      <w:sz w:val="32"/>
                      <w:szCs w:val="32"/>
                    </w:rPr>
                    <w:t>SBP &lt; 90 mmHg</w:t>
                  </w:r>
                </w:p>
              </w:txbxContent>
            </v:textbox>
          </v:shape>
        </w:pict>
      </w:r>
      <w:r>
        <w:rPr>
          <w:rFonts w:ascii="Browallia New" w:hAnsi="Browallia New" w:cs="Browallia New"/>
          <w:noProof/>
          <w:sz w:val="36"/>
          <w:szCs w:val="36"/>
        </w:rPr>
        <w:pict>
          <v:shape id="_x0000_s1042" type="#_x0000_t32" style="position:absolute;left:0;text-align:left;margin-left:102.85pt;margin-top:316.55pt;width:133.4pt;height:49.1pt;flip:x;z-index:251685888" o:connectortype="straight">
            <v:stroke endarrow="block"/>
          </v:shape>
        </w:pict>
      </w:r>
      <w:r>
        <w:rPr>
          <w:rFonts w:ascii="Browallia New" w:hAnsi="Browallia New" w:cs="Browallia New"/>
          <w:noProof/>
          <w:sz w:val="36"/>
          <w:szCs w:val="36"/>
        </w:rPr>
        <w:pict>
          <v:shape id="_x0000_s1043" type="#_x0000_t32" style="position:absolute;left:0;text-align:left;margin-left:236.9pt;margin-top:315.9pt;width:142.5pt;height:52.85pt;z-index:251686912" o:connectortype="straight">
            <v:stroke endarrow="block"/>
          </v:shape>
        </w:pict>
      </w:r>
      <w:r>
        <w:rPr>
          <w:rFonts w:ascii="Browallia New" w:hAnsi="Browallia New" w:cs="Browallia New"/>
          <w:noProof/>
          <w:sz w:val="36"/>
          <w:szCs w:val="36"/>
        </w:rPr>
        <w:pict>
          <v:shape id="_x0000_s1028" type="#_x0000_t202" style="position:absolute;left:0;text-align:left;margin-left:-45.75pt;margin-top:79.4pt;width:120.75pt;height:1in;z-index:251664384;mso-width-relative:margin;mso-height-relative:margin">
            <v:textbox style="mso-next-textbox:#_x0000_s1028">
              <w:txbxContent>
                <w:p w:rsidR="00D7755B" w:rsidRDefault="00D7755B"/>
                <w:p w:rsidR="00D7755B" w:rsidRPr="001F2A78" w:rsidRDefault="00D7755B" w:rsidP="00D7755B">
                  <w:pPr>
                    <w:jc w:val="center"/>
                    <w:rPr>
                      <w:rFonts w:ascii="Browallia New" w:hAnsi="Browallia New" w:cs="Browallia New"/>
                      <w:sz w:val="32"/>
                      <w:szCs w:val="32"/>
                    </w:rPr>
                  </w:pPr>
                  <w:r w:rsidRPr="001F2A78">
                    <w:rPr>
                      <w:rFonts w:ascii="Browallia New" w:hAnsi="Browallia New" w:cs="Browallia New"/>
                      <w:sz w:val="32"/>
                      <w:szCs w:val="32"/>
                    </w:rPr>
                    <w:t>Clinical SIRS/Sepsis</w:t>
                  </w:r>
                </w:p>
              </w:txbxContent>
            </v:textbox>
          </v:shape>
        </w:pict>
      </w:r>
      <w:r>
        <w:rPr>
          <w:rFonts w:ascii="Browallia New" w:hAnsi="Browallia New" w:cs="Browallia New"/>
          <w:noProof/>
          <w:sz w:val="36"/>
          <w:szCs w:val="36"/>
        </w:rPr>
        <w:pict>
          <v:shape id="_x0000_s1026" type="#_x0000_t202" style="position:absolute;left:0;text-align:left;margin-left:136.65pt;margin-top:54.6pt;width:179.4pt;height:126.85pt;z-index:251660288;mso-width-percent:400;mso-width-percent:400;mso-width-relative:margin;mso-height-relative:margin">
            <v:textbox>
              <w:txbxContent>
                <w:p w:rsidR="000A678A" w:rsidRPr="00E15C64" w:rsidRDefault="000A678A" w:rsidP="001F2A78">
                  <w:pPr>
                    <w:spacing w:after="0" w:line="240" w:lineRule="auto"/>
                    <w:rPr>
                      <w:rFonts w:ascii="Browallia New" w:hAnsi="Browallia New" w:cs="Browallia New"/>
                      <w:sz w:val="32"/>
                      <w:szCs w:val="32"/>
                    </w:rPr>
                  </w:pPr>
                  <w:r w:rsidRPr="00E15C64"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Temp </w:t>
                  </w:r>
                  <w:r w:rsidRPr="00E15C64">
                    <w:rPr>
                      <w:rFonts w:cs="Browallia New"/>
                      <w:sz w:val="32"/>
                      <w:szCs w:val="32"/>
                    </w:rPr>
                    <w:t>≥</w:t>
                  </w:r>
                  <w:r w:rsidRPr="00E15C64"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 38°C </w:t>
                  </w:r>
                  <w:r w:rsidRPr="00E15C64">
                    <w:rPr>
                      <w:rFonts w:ascii="Browallia New" w:hAnsi="Browallia New" w:cs="Browallia New"/>
                      <w:sz w:val="32"/>
                      <w:szCs w:val="32"/>
                      <w:cs/>
                    </w:rPr>
                    <w:t xml:space="preserve">หรือ &lt; </w:t>
                  </w:r>
                  <w:r w:rsidRPr="00E15C64">
                    <w:rPr>
                      <w:rFonts w:ascii="Browallia New" w:hAnsi="Browallia New" w:cs="Browallia New"/>
                      <w:sz w:val="32"/>
                      <w:szCs w:val="32"/>
                    </w:rPr>
                    <w:t>36</w:t>
                  </w:r>
                  <w:r w:rsidRPr="00E15C64">
                    <w:rPr>
                      <w:rFonts w:ascii="Browallia New" w:hAnsi="Browallia New" w:cs="Browallia New"/>
                      <w:sz w:val="32"/>
                      <w:szCs w:val="32"/>
                      <w:cs/>
                    </w:rPr>
                    <w:t>°</w:t>
                  </w:r>
                  <w:r w:rsidRPr="00E15C64">
                    <w:rPr>
                      <w:rFonts w:ascii="Browallia New" w:hAnsi="Browallia New" w:cs="Browallia New"/>
                      <w:sz w:val="32"/>
                      <w:szCs w:val="32"/>
                    </w:rPr>
                    <w:t>C</w:t>
                  </w:r>
                </w:p>
                <w:p w:rsidR="000A678A" w:rsidRPr="00E15C64" w:rsidRDefault="000A678A" w:rsidP="001F2A78">
                  <w:pPr>
                    <w:spacing w:after="0" w:line="240" w:lineRule="auto"/>
                    <w:rPr>
                      <w:rFonts w:ascii="Browallia New" w:hAnsi="Browallia New" w:cs="Browallia New"/>
                      <w:sz w:val="32"/>
                      <w:szCs w:val="32"/>
                    </w:rPr>
                  </w:pPr>
                  <w:r w:rsidRPr="00E15C64">
                    <w:rPr>
                      <w:rFonts w:ascii="Browallia New" w:hAnsi="Browallia New" w:cs="Browallia New"/>
                      <w:sz w:val="32"/>
                      <w:szCs w:val="32"/>
                      <w:cs/>
                    </w:rPr>
                    <w:t>หายใจ &gt; 20 ครั้ง/นาที</w:t>
                  </w:r>
                </w:p>
                <w:p w:rsidR="000A678A" w:rsidRPr="00E15C64" w:rsidRDefault="000A678A" w:rsidP="001F2A78">
                  <w:pPr>
                    <w:spacing w:after="0" w:line="240" w:lineRule="auto"/>
                    <w:rPr>
                      <w:rFonts w:ascii="Browallia New" w:hAnsi="Browallia New" w:cs="Browallia New"/>
                      <w:sz w:val="32"/>
                      <w:szCs w:val="32"/>
                    </w:rPr>
                  </w:pPr>
                  <w:r w:rsidRPr="00E15C64">
                    <w:rPr>
                      <w:rFonts w:ascii="Browallia New" w:hAnsi="Browallia New" w:cs="Browallia New"/>
                      <w:sz w:val="32"/>
                      <w:szCs w:val="32"/>
                    </w:rPr>
                    <w:t>O</w:t>
                  </w:r>
                  <w:r w:rsidRPr="00E15C64">
                    <w:rPr>
                      <w:rFonts w:cs="Browallia New"/>
                      <w:sz w:val="32"/>
                      <w:szCs w:val="32"/>
                    </w:rPr>
                    <w:t>₂</w:t>
                  </w:r>
                  <w:r w:rsidRPr="00E15C64"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 saturation Room air &lt; 94%</w:t>
                  </w:r>
                </w:p>
                <w:p w:rsidR="000A678A" w:rsidRPr="00E15C64" w:rsidRDefault="000A678A" w:rsidP="001F2A78">
                  <w:pPr>
                    <w:spacing w:after="0" w:line="240" w:lineRule="auto"/>
                    <w:rPr>
                      <w:rFonts w:ascii="Browallia New" w:hAnsi="Browallia New" w:cs="Browallia New"/>
                      <w:sz w:val="32"/>
                      <w:szCs w:val="32"/>
                    </w:rPr>
                  </w:pPr>
                  <w:r w:rsidRPr="00E15C64"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SBP </w:t>
                  </w:r>
                  <w:r w:rsidRPr="00E15C64">
                    <w:rPr>
                      <w:rFonts w:cs="Browallia New"/>
                      <w:sz w:val="32"/>
                      <w:szCs w:val="32"/>
                    </w:rPr>
                    <w:t>≤</w:t>
                  </w:r>
                  <w:r w:rsidRPr="00E15C64"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 100 mmHg</w:t>
                  </w:r>
                </w:p>
                <w:p w:rsidR="000A678A" w:rsidRPr="00E15C64" w:rsidRDefault="000A678A" w:rsidP="001F2A78">
                  <w:pPr>
                    <w:spacing w:after="0" w:line="240" w:lineRule="auto"/>
                    <w:rPr>
                      <w:rFonts w:ascii="Browallia New" w:hAnsi="Browallia New" w:cs="Browallia New"/>
                      <w:sz w:val="32"/>
                      <w:szCs w:val="32"/>
                    </w:rPr>
                  </w:pPr>
                  <w:r w:rsidRPr="00E15C64"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Pulse </w:t>
                  </w:r>
                  <w:r w:rsidRPr="00E15C64">
                    <w:rPr>
                      <w:rFonts w:cs="Browallia New"/>
                      <w:sz w:val="32"/>
                      <w:szCs w:val="32"/>
                    </w:rPr>
                    <w:t>≥</w:t>
                  </w:r>
                  <w:r w:rsidRPr="00E15C64"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 90 beat/min</w:t>
                  </w:r>
                </w:p>
                <w:p w:rsidR="000A678A" w:rsidRDefault="000A678A" w:rsidP="001F2A78">
                  <w:pPr>
                    <w:spacing w:after="0"/>
                  </w:pPr>
                </w:p>
              </w:txbxContent>
            </v:textbox>
          </v:shape>
        </w:pict>
      </w:r>
      <w:r>
        <w:rPr>
          <w:rFonts w:ascii="Browallia New" w:hAnsi="Browallia New" w:cs="Browallia New"/>
          <w:noProof/>
          <w:sz w:val="36"/>
          <w:szCs w:val="36"/>
        </w:rPr>
        <w:pict>
          <v:shape id="_x0000_s1038" type="#_x0000_t32" style="position:absolute;left:0;text-align:left;margin-left:316.25pt;margin-top:116.35pt;width:57.3pt;height:.65pt;z-index:251682816" o:connectortype="straight">
            <v:stroke endarrow="block"/>
          </v:shape>
        </w:pict>
      </w:r>
      <w:r>
        <w:rPr>
          <w:rFonts w:ascii="Browallia New" w:hAnsi="Browallia New" w:cs="Browallia New"/>
          <w:noProof/>
          <w:sz w:val="36"/>
          <w:szCs w:val="36"/>
        </w:rPr>
        <w:pict>
          <v:shape id="_x0000_s1051" type="#_x0000_t202" style="position:absolute;left:0;text-align:left;margin-left:116.6pt;margin-top:306.1pt;width:33.2pt;height:26.9pt;z-index:251695104" fillcolor="white [3212]" strokecolor="white [3212]">
            <v:textbox>
              <w:txbxContent>
                <w:p w:rsidR="00E859BC" w:rsidRDefault="00E859BC" w:rsidP="00E859BC">
                  <w:proofErr w:type="spellStart"/>
                  <w:r>
                    <w:t>Yess</w:t>
                  </w:r>
                  <w:proofErr w:type="spellEnd"/>
                </w:p>
              </w:txbxContent>
            </v:textbox>
          </v:shape>
        </w:pict>
      </w:r>
      <w:r>
        <w:rPr>
          <w:rFonts w:ascii="Browallia New" w:hAnsi="Browallia New" w:cs="Browallia New"/>
          <w:noProof/>
          <w:sz w:val="36"/>
          <w:szCs w:val="36"/>
        </w:rPr>
        <w:pict>
          <v:shape id="_x0000_s1049" type="#_x0000_t202" style="position:absolute;left:0;text-align:left;margin-left:311.8pt;margin-top:313.95pt;width:28.2pt;height:26.9pt;z-index:251693056" fillcolor="white [3212]" strokecolor="white [3212]">
            <v:textbox>
              <w:txbxContent>
                <w:p w:rsidR="00E859BC" w:rsidRDefault="00E859BC" w:rsidP="00E859BC">
                  <w:r>
                    <w:t>No</w:t>
                  </w:r>
                </w:p>
              </w:txbxContent>
            </v:textbox>
          </v:shape>
        </w:pict>
      </w:r>
      <w:r>
        <w:rPr>
          <w:rFonts w:ascii="Browallia New" w:hAnsi="Browallia New" w:cs="Browallia New"/>
          <w:noProof/>
          <w:sz w:val="36"/>
          <w:szCs w:val="36"/>
        </w:rPr>
        <w:pict>
          <v:shape id="_x0000_s1039" type="#_x0000_t32" style="position:absolute;left:0;text-align:left;margin-left:75pt;margin-top:116.35pt;width:61.6pt;height:.65pt;flip:x;z-index:251683840" o:connectortype="straight">
            <v:stroke endarrow="block"/>
          </v:shape>
        </w:pict>
      </w:r>
      <w:r>
        <w:rPr>
          <w:rFonts w:ascii="Browallia New" w:hAnsi="Browallia New" w:cs="Browallia New"/>
          <w:noProof/>
          <w:sz w:val="36"/>
          <w:szCs w:val="36"/>
        </w:rPr>
        <w:pict>
          <v:shape id="_x0000_s1027" type="#_x0000_t202" style="position:absolute;left:0;text-align:left;margin-left:373.55pt;margin-top:79.4pt;width:120.75pt;height:74.55pt;z-index:251662336;mso-width-relative:margin;mso-height-relative:margin">
            <v:textbox>
              <w:txbxContent>
                <w:p w:rsidR="00D7755B" w:rsidRDefault="00D7755B"/>
                <w:p w:rsidR="000A678A" w:rsidRPr="001F2A78" w:rsidRDefault="00D7755B" w:rsidP="00D7755B">
                  <w:pPr>
                    <w:jc w:val="center"/>
                    <w:rPr>
                      <w:rFonts w:ascii="Browallia New" w:hAnsi="Browallia New" w:cs="Browallia New"/>
                      <w:sz w:val="32"/>
                      <w:szCs w:val="32"/>
                      <w:cs/>
                    </w:rPr>
                  </w:pPr>
                  <w:r w:rsidRPr="001F2A78">
                    <w:rPr>
                      <w:rFonts w:ascii="Browallia New" w:hAnsi="Browallia New" w:cs="Browallia New"/>
                      <w:sz w:val="32"/>
                      <w:szCs w:val="32"/>
                    </w:rPr>
                    <w:t>OPD/</w:t>
                  </w:r>
                  <w:r w:rsidRPr="001F2A78">
                    <w:rPr>
                      <w:rFonts w:ascii="Browallia New" w:hAnsi="Browallia New" w:cs="Browallia New"/>
                      <w:sz w:val="32"/>
                      <w:szCs w:val="32"/>
                      <w:cs/>
                    </w:rPr>
                    <w:t>พบแพทย์</w:t>
                  </w:r>
                </w:p>
              </w:txbxContent>
            </v:textbox>
          </v:shape>
        </w:pict>
      </w:r>
      <w:r>
        <w:rPr>
          <w:rFonts w:ascii="Browallia New" w:hAnsi="Browallia New" w:cs="Browallia New"/>
          <w:noProof/>
          <w:sz w:val="36"/>
          <w:szCs w:val="36"/>
        </w:rPr>
        <w:pict>
          <v:shape id="_x0000_s1047" type="#_x0000_t32" style="position:absolute;left:0;text-align:left;margin-left:255.6pt;margin-top:556.5pt;width:60.65pt;height:.65pt;flip:x;z-index:251691008" o:connectortype="straight">
            <v:stroke endarrow="block"/>
          </v:shape>
        </w:pict>
      </w:r>
      <w:r>
        <w:rPr>
          <w:rFonts w:ascii="Browallia New" w:hAnsi="Browallia New" w:cs="Browallia New"/>
          <w:noProof/>
          <w:sz w:val="36"/>
          <w:szCs w:val="36"/>
        </w:rPr>
        <w:pict>
          <v:shape id="_x0000_s1035" type="#_x0000_t202" style="position:absolute;left:0;text-align:left;margin-left:213.55pt;margin-top:539.35pt;width:41.6pt;height:33.4pt;z-index:251678720;mso-height-percent:200;mso-height-percent:200;mso-width-relative:margin;mso-height-relative:margin">
            <v:textbox style="mso-fit-shape-to-text:t">
              <w:txbxContent>
                <w:p w:rsidR="00DC44AB" w:rsidRPr="006E55FB" w:rsidRDefault="00DC44AB">
                  <w:pPr>
                    <w:rPr>
                      <w:rFonts w:ascii="Browallia New" w:hAnsi="Browallia New" w:cs="Browallia New"/>
                      <w:sz w:val="32"/>
                      <w:szCs w:val="32"/>
                    </w:rPr>
                  </w:pPr>
                  <w:proofErr w:type="gramStart"/>
                  <w:r w:rsidRPr="006E55FB">
                    <w:rPr>
                      <w:rFonts w:ascii="Browallia New" w:hAnsi="Browallia New" w:cs="Browallia New"/>
                      <w:sz w:val="32"/>
                      <w:szCs w:val="32"/>
                    </w:rPr>
                    <w:t>ward</w:t>
                  </w:r>
                  <w:proofErr w:type="gramEnd"/>
                </w:p>
              </w:txbxContent>
            </v:textbox>
          </v:shape>
        </w:pict>
      </w:r>
      <w:r>
        <w:rPr>
          <w:rFonts w:ascii="Browallia New" w:hAnsi="Browallia New" w:cs="Browallia New"/>
          <w:noProof/>
          <w:sz w:val="36"/>
          <w:szCs w:val="36"/>
        </w:rPr>
        <w:pict>
          <v:shape id="_x0000_s1034" type="#_x0000_t202" style="position:absolute;left:0;text-align:left;margin-left:316.25pt;margin-top:514.55pt;width:113.35pt;height:72.65pt;z-index:251676672;mso-width-relative:margin;mso-height-relative:margin">
            <v:textbox>
              <w:txbxContent>
                <w:p w:rsidR="00D7755B" w:rsidRPr="001F2A78" w:rsidRDefault="00D7755B" w:rsidP="001F2A78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sz w:val="32"/>
                      <w:szCs w:val="32"/>
                    </w:rPr>
                  </w:pPr>
                  <w:r w:rsidRPr="001F2A78">
                    <w:rPr>
                      <w:rFonts w:ascii="Browallia New" w:hAnsi="Browallia New" w:cs="Browallia New"/>
                      <w:sz w:val="32"/>
                      <w:szCs w:val="32"/>
                    </w:rPr>
                    <w:t>Admit/Complete treatment order</w:t>
                  </w:r>
                </w:p>
                <w:p w:rsidR="00D7755B" w:rsidRPr="001F2A78" w:rsidRDefault="00D7755B" w:rsidP="001F2A78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sz w:val="32"/>
                      <w:szCs w:val="32"/>
                    </w:rPr>
                  </w:pPr>
                  <w:proofErr w:type="gramStart"/>
                  <w:r w:rsidRPr="001F2A78">
                    <w:rPr>
                      <w:rFonts w:ascii="Browallia New" w:hAnsi="Browallia New" w:cs="Browallia New"/>
                      <w:sz w:val="32"/>
                      <w:szCs w:val="32"/>
                    </w:rPr>
                    <w:t>by</w:t>
                  </w:r>
                  <w:proofErr w:type="gramEnd"/>
                  <w:r w:rsidRPr="001F2A78"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 OPD Nurse</w:t>
                  </w:r>
                </w:p>
              </w:txbxContent>
            </v:textbox>
          </v:shape>
        </w:pict>
      </w:r>
      <w:r w:rsidR="000A678A" w:rsidRPr="001F2A78">
        <w:rPr>
          <w:rFonts w:ascii="Browallia New" w:hAnsi="Browallia New" w:cs="Browallia New"/>
          <w:sz w:val="36"/>
          <w:szCs w:val="36"/>
          <w:cs/>
        </w:rPr>
        <w:t>ร่วมกับ</w:t>
      </w:r>
    </w:p>
    <w:sectPr w:rsidR="000A678A" w:rsidRPr="001F2A78" w:rsidSect="00F1322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0B6F" w:rsidRDefault="009A0B6F" w:rsidP="006E55FB">
      <w:pPr>
        <w:spacing w:after="0" w:line="240" w:lineRule="auto"/>
      </w:pPr>
      <w:r>
        <w:separator/>
      </w:r>
    </w:p>
  </w:endnote>
  <w:endnote w:type="continuationSeparator" w:id="1">
    <w:p w:rsidR="009A0B6F" w:rsidRDefault="009A0B6F" w:rsidP="006E5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5FB" w:rsidRPr="006E55FB" w:rsidRDefault="006E55FB">
    <w:pPr>
      <w:pStyle w:val="a8"/>
      <w:rPr>
        <w:rFonts w:ascii="Browallia New" w:hAnsi="Browallia New" w:cs="Browallia New"/>
        <w:sz w:val="24"/>
        <w:szCs w:val="24"/>
      </w:rPr>
    </w:pPr>
    <w:r>
      <w:rPr>
        <w:cs/>
      </w:rPr>
      <w:ptab w:relativeTo="margin" w:alignment="center" w:leader="none"/>
    </w:r>
    <w:r>
      <w:rPr>
        <w:cs/>
      </w:rPr>
      <w:ptab w:relativeTo="margin" w:alignment="right" w:leader="none"/>
    </w:r>
    <w:r w:rsidRPr="006E55FB">
      <w:rPr>
        <w:rFonts w:ascii="Browallia New" w:hAnsi="Browallia New" w:cs="Browallia New"/>
        <w:sz w:val="24"/>
        <w:szCs w:val="24"/>
        <w:cs/>
      </w:rPr>
      <w:t xml:space="preserve">ปรับปรุงครั้งที่ </w:t>
    </w:r>
    <w:r w:rsidRPr="006E55FB">
      <w:rPr>
        <w:rFonts w:ascii="Browallia New" w:hAnsi="Browallia New" w:cs="Browallia New"/>
        <w:sz w:val="24"/>
        <w:szCs w:val="24"/>
      </w:rPr>
      <w:t>1 /1</w:t>
    </w:r>
    <w:r w:rsidR="003550EE">
      <w:rPr>
        <w:rFonts w:ascii="Browallia New" w:hAnsi="Browallia New" w:cs="Browallia New"/>
        <w:sz w:val="24"/>
        <w:szCs w:val="24"/>
      </w:rPr>
      <w:t>8</w:t>
    </w:r>
    <w:r w:rsidRPr="006E55FB">
      <w:rPr>
        <w:rFonts w:ascii="Browallia New" w:hAnsi="Browallia New" w:cs="Browallia New"/>
        <w:sz w:val="24"/>
        <w:szCs w:val="24"/>
      </w:rPr>
      <w:t xml:space="preserve"> </w:t>
    </w:r>
    <w:r w:rsidR="003550EE">
      <w:rPr>
        <w:rFonts w:ascii="Browallia New" w:hAnsi="Browallia New" w:cs="Browallia New" w:hint="cs"/>
        <w:sz w:val="24"/>
        <w:szCs w:val="24"/>
        <w:cs/>
      </w:rPr>
      <w:t>ก</w:t>
    </w:r>
    <w:r w:rsidRPr="006E55FB">
      <w:rPr>
        <w:rFonts w:ascii="Browallia New" w:hAnsi="Browallia New" w:cs="Browallia New"/>
        <w:sz w:val="24"/>
        <w:szCs w:val="24"/>
        <w:cs/>
      </w:rPr>
      <w:t xml:space="preserve">.ย. </w:t>
    </w:r>
    <w:r w:rsidRPr="006E55FB">
      <w:rPr>
        <w:rFonts w:ascii="Browallia New" w:hAnsi="Browallia New" w:cs="Browallia New"/>
        <w:sz w:val="24"/>
        <w:szCs w:val="24"/>
      </w:rPr>
      <w:t>59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0B6F" w:rsidRDefault="009A0B6F" w:rsidP="006E55FB">
      <w:pPr>
        <w:spacing w:after="0" w:line="240" w:lineRule="auto"/>
      </w:pPr>
      <w:r>
        <w:separator/>
      </w:r>
    </w:p>
  </w:footnote>
  <w:footnote w:type="continuationSeparator" w:id="1">
    <w:p w:rsidR="009A0B6F" w:rsidRDefault="009A0B6F" w:rsidP="006E55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0A678A"/>
    <w:rsid w:val="000A678A"/>
    <w:rsid w:val="001F2A78"/>
    <w:rsid w:val="00290DD7"/>
    <w:rsid w:val="003550EE"/>
    <w:rsid w:val="003C1E87"/>
    <w:rsid w:val="0055181D"/>
    <w:rsid w:val="005777A5"/>
    <w:rsid w:val="00692636"/>
    <w:rsid w:val="006E55FB"/>
    <w:rsid w:val="008C7B5F"/>
    <w:rsid w:val="009A0B6F"/>
    <w:rsid w:val="00A13A87"/>
    <w:rsid w:val="00AE3F94"/>
    <w:rsid w:val="00D31C0F"/>
    <w:rsid w:val="00D7755B"/>
    <w:rsid w:val="00DC44AB"/>
    <w:rsid w:val="00E15C64"/>
    <w:rsid w:val="00E859BC"/>
    <w:rsid w:val="00ED7312"/>
    <w:rsid w:val="00F1322B"/>
    <w:rsid w:val="00F878C7"/>
    <w:rsid w:val="00FB3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  <o:rules v:ext="edit">
        <o:r id="V:Rule11" type="connector" idref="#_x0000_s1044"/>
        <o:r id="V:Rule12" type="connector" idref="#_x0000_s1042"/>
        <o:r id="V:Rule13" type="connector" idref="#_x0000_s1043"/>
        <o:r id="V:Rule14" type="connector" idref="#_x0000_s1045"/>
        <o:r id="V:Rule15" type="connector" idref="#_x0000_s1039"/>
        <o:r id="V:Rule16" type="connector" idref="#_x0000_s1037"/>
        <o:r id="V:Rule17" type="connector" idref="#_x0000_s1047"/>
        <o:r id="V:Rule18" type="connector" idref="#_x0000_s1038"/>
        <o:r id="V:Rule19" type="connector" idref="#_x0000_s1046"/>
        <o:r id="V:Rule20" type="connector" idref="#_x0000_s104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678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A678A"/>
    <w:rPr>
      <w:rFonts w:ascii="Tahoma" w:hAnsi="Tahoma" w:cs="Angsana New"/>
      <w:sz w:val="16"/>
      <w:szCs w:val="20"/>
    </w:rPr>
  </w:style>
  <w:style w:type="character" w:styleId="a5">
    <w:name w:val="Placeholder Text"/>
    <w:basedOn w:val="a0"/>
    <w:uiPriority w:val="99"/>
    <w:semiHidden/>
    <w:rsid w:val="00DC44AB"/>
    <w:rPr>
      <w:color w:val="808080"/>
    </w:rPr>
  </w:style>
  <w:style w:type="paragraph" w:styleId="a6">
    <w:name w:val="header"/>
    <w:basedOn w:val="a"/>
    <w:link w:val="a7"/>
    <w:uiPriority w:val="99"/>
    <w:semiHidden/>
    <w:unhideWhenUsed/>
    <w:rsid w:val="006E55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semiHidden/>
    <w:rsid w:val="006E55FB"/>
  </w:style>
  <w:style w:type="paragraph" w:styleId="a8">
    <w:name w:val="footer"/>
    <w:basedOn w:val="a"/>
    <w:link w:val="a9"/>
    <w:uiPriority w:val="99"/>
    <w:semiHidden/>
    <w:unhideWhenUsed/>
    <w:rsid w:val="006E55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semiHidden/>
    <w:rsid w:val="006E55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terminal</dc:creator>
  <cp:lastModifiedBy>ward</cp:lastModifiedBy>
  <cp:revision>10</cp:revision>
  <cp:lastPrinted>2016-04-15T12:59:00Z</cp:lastPrinted>
  <dcterms:created xsi:type="dcterms:W3CDTF">2016-04-11T14:06:00Z</dcterms:created>
  <dcterms:modified xsi:type="dcterms:W3CDTF">2016-04-15T13:00:00Z</dcterms:modified>
</cp:coreProperties>
</file>