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84" w:rsidRDefault="00F11E84">
      <w:pPr>
        <w:pStyle w:val="1"/>
      </w:pPr>
      <w:r>
        <w:rPr>
          <w:cs/>
        </w:rPr>
        <w:t xml:space="preserve">บัญชีรายการความเสี่ยงงานห้องผ่าตัด  </w:t>
      </w:r>
    </w:p>
    <w:p w:rsidR="00F11E84" w:rsidRDefault="00F11E84">
      <w:pPr>
        <w:jc w:val="center"/>
        <w:rPr>
          <w:rFonts w:ascii="Angsana New" w:hAnsi="Angsana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893"/>
      </w:tblGrid>
      <w:tr w:rsidR="00F11E84">
        <w:tc>
          <w:tcPr>
            <w:tcW w:w="6629" w:type="dxa"/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รายการความเสี่ยง</w:t>
            </w:r>
          </w:p>
        </w:tc>
        <w:tc>
          <w:tcPr>
            <w:tcW w:w="1893" w:type="dxa"/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ระดับความรุนแรง</w:t>
            </w:r>
          </w:p>
        </w:tc>
      </w:tr>
      <w:tr w:rsidR="00F11E84">
        <w:tc>
          <w:tcPr>
            <w:tcW w:w="6629" w:type="dxa"/>
            <w:tcBorders>
              <w:bottom w:val="nil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ด้านคลินิก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(clinic)</w:t>
            </w:r>
          </w:p>
        </w:tc>
        <w:tc>
          <w:tcPr>
            <w:tcW w:w="1893" w:type="dxa"/>
            <w:tcBorders>
              <w:bottom w:val="nil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 w:rsidP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การเสียชีวิตในห้องผ่าตัด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I</w:t>
            </w: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 w:rsidP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เกิดการติดเชื้อของแผลผ่าตัด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A36F25" w:rsidP="0067705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E</w:t>
            </w: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 w:rsidP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การผ่าตัดผิดคน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ผิดข้าง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ผิดตำแหน่ง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ผิดอวัยวะ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A36F25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E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ขึ้นไป</w:t>
            </w: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มีสิ่งตกค้างในร่างกายผู้ป่วย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A36F25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E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D711D1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D711D1" w:rsidRDefault="00D711D1" w:rsidP="006D19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ภาวะแทรกซ้อนจากการให้ยาระงับความรู้สึก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D711D1" w:rsidRDefault="00A36F25" w:rsidP="006D190D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E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ผู้ป่วยได้รับอันตรายจากเครื่องจี้ไฟฟ้า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E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6D190D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D190D" w:rsidRDefault="006D190D" w:rsidP="006D190D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แก้ไขภาวะฉุกเฉินล่าช้า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ไม่ถูกต้อง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ไม่ได้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D190D" w:rsidRDefault="00A36F25" w:rsidP="006D190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E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ภาวะช็อคจากการเสียเลือด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E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เกิดภาวะแทรกซ้อนขณะเคลื่อนย้าย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A36F25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D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ผู้ป่วย </w:t>
            </w:r>
            <w:r>
              <w:rPr>
                <w:rFonts w:ascii="Angsana New" w:hAnsi="Angsana New"/>
                <w:sz w:val="32"/>
                <w:szCs w:val="32"/>
              </w:rPr>
              <w:t>elective case</w:t>
            </w:r>
            <w:r>
              <w:rPr>
                <w:rFonts w:ascii="Angsana New" w:hAnsi="Angsana New"/>
                <w:sz w:val="32"/>
                <w:szCs w:val="32"/>
                <w:cs/>
              </w:rPr>
              <w:t>ไม่ได้รับการเยี่ยมก่อนผ่าตัด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8369B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A</w:t>
            </w: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ผู้ป่วยไม่ได้รับการเยี่ยมหลังผ่าตัด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8369B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A</w:t>
            </w: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การประเมินสภาพผู้ป่วยไม่ครบถ้วน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8369B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A</w:t>
            </w: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ผู้ป่วยได้รับบาดเจ็บจากการจัดท่าสำหรับผ่าตัด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A36F25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D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677056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67705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การผ่าตัดที่นอกเหนือจากที่ระบุไว้ในใบยินยอมผ่าตัด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677056" w:rsidRDefault="00A36F25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E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ขึ้นไป </w:t>
            </w:r>
          </w:p>
        </w:tc>
      </w:tr>
      <w:tr w:rsidR="00A36F25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 w:rsidP="0084447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เกิดอุบัติเหตุ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การบาดเจ็บขณะเคลื่อนย้าย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 w:rsidP="0084447B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C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A36F25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 w:rsidP="0084447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การพลัดตกจากเตียงผ่าตัดหรือเปลนอน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 w:rsidP="0084447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C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A36F25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 w:rsidP="0084447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การลื่น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หกล้ม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 w:rsidP="0084447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C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A36F25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การใช้น้ำยาฆ่าเชื้อ </w:t>
            </w:r>
            <w:r>
              <w:rPr>
                <w:rFonts w:ascii="Angsana New" w:hAnsi="Angsana New"/>
                <w:sz w:val="32"/>
                <w:szCs w:val="32"/>
              </w:rPr>
              <w:t xml:space="preserve">(antiseptic )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ผิดชนิด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ผิดขนาด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ผิดวิธีการใช้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C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A36F25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36F25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ด้านการป้องกันการแพร่กระจายเชื้อ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( IC )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36F25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บุคลากรติดเชื้อไวรัสตับอักเสบบี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ไวรัสเอดส์ จากการปฏิบัติงาน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E</w:t>
            </w:r>
          </w:p>
        </w:tc>
      </w:tr>
      <w:tr w:rsidR="00A36F25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บุคลากรได้รั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</w:t>
            </w:r>
            <w:r>
              <w:rPr>
                <w:rFonts w:ascii="Angsana New" w:hAnsi="Angsana New"/>
                <w:sz w:val="32"/>
                <w:szCs w:val="32"/>
                <w:cs/>
              </w:rPr>
              <w:t>บาดเจ็บจากการปฏิบัติงาน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D</w:t>
            </w:r>
          </w:p>
        </w:tc>
      </w:tr>
      <w:tr w:rsidR="00A36F25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มีเครื่องมือผ่านการทำให้ปราศจากเชื้อไม่สมบูรณ์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พบของหมดอายุ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B</w:t>
            </w:r>
          </w:p>
        </w:tc>
      </w:tr>
      <w:tr w:rsidR="00A36F25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มีการสัมผัสเชื้อ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 (contaminate) </w:t>
            </w:r>
            <w:r>
              <w:rPr>
                <w:rFonts w:ascii="Angsana New" w:hAnsi="Angsana New"/>
                <w:sz w:val="32"/>
                <w:szCs w:val="32"/>
                <w:cs/>
              </w:rPr>
              <w:t>จากการละเลยต่อเทคนิคปราศจากเชื้อ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A</w:t>
            </w:r>
          </w:p>
        </w:tc>
      </w:tr>
      <w:tr w:rsidR="00A36F25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A36F25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36F25">
        <w:tc>
          <w:tcPr>
            <w:tcW w:w="6629" w:type="dxa"/>
            <w:tcBorders>
              <w:top w:val="nil"/>
            </w:tcBorders>
          </w:tcPr>
          <w:p w:rsidR="00A36F25" w:rsidRDefault="00A36F25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nil"/>
            </w:tcBorders>
          </w:tcPr>
          <w:p w:rsidR="00A36F25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F11E84" w:rsidRDefault="00F11E84">
      <w:pPr>
        <w:pStyle w:val="1"/>
      </w:pPr>
      <w:r>
        <w:rPr>
          <w:cs/>
        </w:rPr>
        <w:lastRenderedPageBreak/>
        <w:t xml:space="preserve">บัญชีรายการความเสี่ยงงานห้องผ่าตัด  </w:t>
      </w:r>
    </w:p>
    <w:p w:rsidR="00F11E84" w:rsidRDefault="00F11E84">
      <w:pPr>
        <w:jc w:val="center"/>
        <w:rPr>
          <w:rFonts w:ascii="Angsana New" w:hAnsi="Angsana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893"/>
      </w:tblGrid>
      <w:tr w:rsidR="00F11E84">
        <w:tc>
          <w:tcPr>
            <w:tcW w:w="6629" w:type="dxa"/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รายการความเสี่ยง</w:t>
            </w:r>
          </w:p>
        </w:tc>
        <w:tc>
          <w:tcPr>
            <w:tcW w:w="1893" w:type="dxa"/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ระดับความรุนแรง</w:t>
            </w:r>
          </w:p>
        </w:tc>
      </w:tr>
      <w:tr w:rsidR="00F11E84">
        <w:tc>
          <w:tcPr>
            <w:tcW w:w="6629" w:type="dxa"/>
            <w:tcBorders>
              <w:bottom w:val="nil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ด้านเครื่องมือ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อุปกรณ์</w:t>
            </w:r>
          </w:p>
        </w:tc>
        <w:tc>
          <w:tcPr>
            <w:tcW w:w="1893" w:type="dxa"/>
            <w:tcBorders>
              <w:bottom w:val="nil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สถานที่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อุปกรณ์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เครื่องมือเครื่องใช้ ไม่พร้อมใช้งาน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ด้านการสื่อสาร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สารสนเทศ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ผู้ป่วยได้รับข้อมูลที่ไม่สมบูรณ์ครบถ้วนในการให้ความยินยอมผ่าตัด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ส่งต่อข้อมูลไม่ครบถ้วน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ไม่ได้ส่งต่อข้อมูล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บันทึกข้อมูลไม่ครบถ้วน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ไม่ถูกต้อง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ไม่บันทึก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ด้านโครงสร้างกายภาพ สิ่งแวดล้อม ความปลอดภัย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อัคคีภัย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A36F25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เกิดอุบัติเหตุ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การบาดเจ็บขณะเคลื่อนย้าย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การพลัดตกจากเตียงผ่าตัดหรือเปลนอน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การลื่น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หกล้ม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พบสัตว์หรือแมลงในเขตสะอาด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A36F2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7.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ด้านการปฏิบัติงานทั่วไป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ไม่ทราบตำแหน่งที่จัดเก็บเครื่องมือ อุปกรณ์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หาเครื่องมือ อุปกรณ์ไม่พบ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เตรียมอุปกรณ์บางชนิดไม่ถูกต้อง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การตรวจสอบเอกสารไม่ครบถ้วน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ไม่ถูกต้อง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ไม่ได้ตรวจสอบเอกสาร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การตรวจสอบสิ่งที่ติดมากับผู้ป่วยไม่ถูกต้อง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ไม่ได้ตรวจสอบ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8.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ด้านการเงิน บัญชี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ใช้ทรัพยากรไม่คุ้มค่า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ไม่ได้คิดค่าบริการทำผ่าตัด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nil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nil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F11E84" w:rsidRDefault="00F11E84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F11E84" w:rsidRDefault="00F11E84" w:rsidP="00D31212">
      <w:pPr>
        <w:pStyle w:val="1"/>
      </w:pPr>
      <w:r>
        <w:rPr>
          <w:cs/>
        </w:rPr>
        <w:lastRenderedPageBreak/>
        <w:t xml:space="preserve">บัญชีรายการความเสี่ยงงานห้องผ่าตัด  </w:t>
      </w:r>
    </w:p>
    <w:p w:rsidR="00D31212" w:rsidRPr="00D31212" w:rsidRDefault="00D31212" w:rsidP="00D312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  <w:gridCol w:w="1893"/>
      </w:tblGrid>
      <w:tr w:rsidR="00F11E84">
        <w:tc>
          <w:tcPr>
            <w:tcW w:w="6629" w:type="dxa"/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รายการความเสี่ยง</w:t>
            </w:r>
          </w:p>
        </w:tc>
        <w:tc>
          <w:tcPr>
            <w:tcW w:w="1893" w:type="dxa"/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ระดับความรุนแรง</w:t>
            </w:r>
          </w:p>
        </w:tc>
      </w:tr>
      <w:tr w:rsidR="00F11E84">
        <w:tc>
          <w:tcPr>
            <w:tcW w:w="6629" w:type="dxa"/>
            <w:tcBorders>
              <w:bottom w:val="nil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9.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ด้านบุคลากร</w:t>
            </w:r>
          </w:p>
        </w:tc>
        <w:tc>
          <w:tcPr>
            <w:tcW w:w="1893" w:type="dxa"/>
            <w:tcBorders>
              <w:bottom w:val="nil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บุคลากรถูกร้องเรียน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10.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ด้านความพึงพอใจ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สิทธิผู้ป่วย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ผู้รับบริการไม่พึงพอใจ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เปิดเผยข้อมูล </w:t>
            </w:r>
            <w:r>
              <w:rPr>
                <w:rFonts w:ascii="Angsana New" w:hAnsi="Angsana New"/>
                <w:sz w:val="32"/>
                <w:szCs w:val="32"/>
              </w:rPr>
              <w:t xml:space="preserve">/ </w:t>
            </w:r>
            <w:r>
              <w:rPr>
                <w:rFonts w:ascii="Angsana New" w:hAnsi="Angsana New"/>
                <w:sz w:val="32"/>
                <w:szCs w:val="32"/>
                <w:cs/>
              </w:rPr>
              <w:t>ความลับ ของผู้ป่วย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เปิดเผยร่างกายผู้ป่วย</w:t>
            </w: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dotted" w:sz="4" w:space="0" w:color="auto"/>
              <w:bottom w:val="dotted" w:sz="4" w:space="0" w:color="auto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F11E84">
        <w:tc>
          <w:tcPr>
            <w:tcW w:w="6629" w:type="dxa"/>
            <w:tcBorders>
              <w:top w:val="nil"/>
            </w:tcBorders>
          </w:tcPr>
          <w:p w:rsidR="00F11E84" w:rsidRDefault="00F11E84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nil"/>
            </w:tcBorders>
          </w:tcPr>
          <w:p w:rsidR="00F11E84" w:rsidRDefault="00F11E8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8369B4" w:rsidRDefault="008369B4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Angsana New" w:hAnsi="Angsana New"/>
          <w:b/>
          <w:bCs/>
          <w:sz w:val="32"/>
          <w:szCs w:val="32"/>
        </w:rPr>
        <w:t xml:space="preserve">Non Clinic </w:t>
      </w:r>
      <w:r>
        <w:rPr>
          <w:rFonts w:ascii="Angsana New" w:hAnsi="Angsana New" w:hint="cs"/>
          <w:b/>
          <w:bCs/>
          <w:sz w:val="32"/>
          <w:szCs w:val="32"/>
          <w:cs/>
        </w:rPr>
        <w:t>แบ่งระดับเป็น1-4</w:t>
      </w:r>
    </w:p>
    <w:p w:rsidR="00F11E84" w:rsidRDefault="008369B4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Clinic,</w:t>
      </w:r>
      <w:r w:rsidR="0030789C"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>IC,</w:t>
      </w:r>
      <w:r w:rsidR="0030789C"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/>
          <w:b/>
          <w:bCs/>
          <w:sz w:val="32"/>
          <w:szCs w:val="32"/>
        </w:rPr>
        <w:t xml:space="preserve">Med </w:t>
      </w:r>
      <w:r w:rsidR="006F31AE">
        <w:rPr>
          <w:rFonts w:ascii="Angsana New" w:hAnsi="Angsana New"/>
          <w:b/>
          <w:bCs/>
          <w:sz w:val="32"/>
          <w:szCs w:val="32"/>
        </w:rPr>
        <w:t>error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6F31AE">
        <w:rPr>
          <w:rFonts w:ascii="Angsana New" w:hAnsi="Angsana New" w:hint="cs"/>
          <w:b/>
          <w:bCs/>
          <w:sz w:val="32"/>
          <w:szCs w:val="32"/>
          <w:cs/>
        </w:rPr>
        <w:t>แบ่งระดับเป็น</w:t>
      </w:r>
      <w:r w:rsidR="006F31AE">
        <w:rPr>
          <w:rFonts w:ascii="Angsana New" w:hAnsi="Angsana New"/>
          <w:b/>
          <w:bCs/>
          <w:sz w:val="32"/>
          <w:szCs w:val="32"/>
        </w:rPr>
        <w:t xml:space="preserve"> A-I</w:t>
      </w:r>
    </w:p>
    <w:p w:rsidR="008369B4" w:rsidRDefault="008369B4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F11E84" w:rsidRDefault="00F11E84">
      <w:pPr>
        <w:jc w:val="center"/>
        <w:rPr>
          <w:rFonts w:ascii="Angsana New" w:hAnsi="Angsana New"/>
          <w:b/>
          <w:bCs/>
          <w:sz w:val="32"/>
          <w:szCs w:val="32"/>
        </w:rPr>
      </w:pPr>
    </w:p>
    <w:sectPr w:rsidR="00F11E84" w:rsidSect="00A520FB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41368"/>
    <w:rsid w:val="0030789C"/>
    <w:rsid w:val="003B3658"/>
    <w:rsid w:val="00425732"/>
    <w:rsid w:val="00677056"/>
    <w:rsid w:val="006D190D"/>
    <w:rsid w:val="006F31AE"/>
    <w:rsid w:val="007C71E4"/>
    <w:rsid w:val="007C7935"/>
    <w:rsid w:val="008369B4"/>
    <w:rsid w:val="009154FC"/>
    <w:rsid w:val="00A36F25"/>
    <w:rsid w:val="00A520FB"/>
    <w:rsid w:val="00B452A6"/>
    <w:rsid w:val="00C73BD8"/>
    <w:rsid w:val="00D31212"/>
    <w:rsid w:val="00D711D1"/>
    <w:rsid w:val="00E41368"/>
    <w:rsid w:val="00E672B5"/>
    <w:rsid w:val="00E73808"/>
    <w:rsid w:val="00EB3B19"/>
    <w:rsid w:val="00F11E84"/>
    <w:rsid w:val="00FA3D59"/>
    <w:rsid w:val="00FD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0FB"/>
    <w:rPr>
      <w:sz w:val="28"/>
      <w:szCs w:val="28"/>
    </w:rPr>
  </w:style>
  <w:style w:type="paragraph" w:styleId="1">
    <w:name w:val="heading 1"/>
    <w:basedOn w:val="a"/>
    <w:next w:val="a"/>
    <w:qFormat/>
    <w:rsid w:val="00A520FB"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3D106-5C4D-4A0D-8FCF-CA5F0963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บัญชีรายการความเสี่ยงงานห้องผ่าตัด  ประจำปี 2549</vt:lpstr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บัญชีรายการความเสี่ยงงานห้องผ่าตัด  ประจำปี 2549</dc:title>
  <dc:creator>lr</dc:creator>
  <cp:lastModifiedBy>Dang</cp:lastModifiedBy>
  <cp:revision>7</cp:revision>
  <cp:lastPrinted>2014-02-06T06:28:00Z</cp:lastPrinted>
  <dcterms:created xsi:type="dcterms:W3CDTF">2014-02-06T06:35:00Z</dcterms:created>
  <dcterms:modified xsi:type="dcterms:W3CDTF">2015-07-24T03:18:00Z</dcterms:modified>
</cp:coreProperties>
</file>